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785F" w:rsidRDefault="00FE785F" w:rsidP="00FE785F">
      <w:pPr>
        <w:spacing w:after="0" w:line="240" w:lineRule="auto"/>
        <w:jc w:val="center"/>
        <w:rPr>
          <w:rFonts w:ascii="Tahoma" w:hAnsi="Tahoma" w:cs="Tahoma"/>
          <w:b/>
        </w:rPr>
      </w:pPr>
      <w:r>
        <w:rPr>
          <w:rFonts w:ascii="Tahoma" w:hAnsi="Tahoma" w:cs="Tahoma"/>
          <w:b/>
        </w:rPr>
        <w:t>Fraction Activities</w:t>
      </w:r>
    </w:p>
    <w:p w:rsidR="00E34FEC" w:rsidRPr="00FE785F" w:rsidRDefault="00FE785F" w:rsidP="00FE785F">
      <w:pPr>
        <w:spacing w:after="0" w:line="240" w:lineRule="auto"/>
        <w:jc w:val="center"/>
        <w:rPr>
          <w:rFonts w:ascii="Tahoma" w:hAnsi="Tahoma" w:cs="Tahoma"/>
          <w:b/>
        </w:rPr>
      </w:pPr>
      <w:r>
        <w:rPr>
          <w:rFonts w:ascii="Tahoma" w:hAnsi="Tahoma" w:cs="Tahoma"/>
          <w:b/>
        </w:rPr>
        <w:t>Grade 3</w:t>
      </w:r>
    </w:p>
    <w:p w:rsidR="00FE785F" w:rsidRPr="00FE785F" w:rsidRDefault="00FE785F" w:rsidP="00FE785F">
      <w:pPr>
        <w:spacing w:after="0" w:line="240" w:lineRule="auto"/>
        <w:rPr>
          <w:rFonts w:ascii="Tahoma" w:hAnsi="Tahoma" w:cs="Tahoma"/>
        </w:rPr>
      </w:pPr>
    </w:p>
    <w:tbl>
      <w:tblPr>
        <w:tblStyle w:val="TableGrid"/>
        <w:tblW w:w="0" w:type="auto"/>
        <w:tblLook w:val="04A0" w:firstRow="1" w:lastRow="0" w:firstColumn="1" w:lastColumn="0" w:noHBand="0" w:noVBand="1"/>
      </w:tblPr>
      <w:tblGrid>
        <w:gridCol w:w="9576"/>
      </w:tblGrid>
      <w:tr w:rsidR="00FE785F" w:rsidTr="00FE785F">
        <w:tc>
          <w:tcPr>
            <w:tcW w:w="9576" w:type="dxa"/>
          </w:tcPr>
          <w:p w:rsidR="00FE785F" w:rsidRPr="00FE785F" w:rsidRDefault="00FE785F" w:rsidP="00FE785F">
            <w:pPr>
              <w:jc w:val="center"/>
              <w:rPr>
                <w:rFonts w:ascii="Tahoma" w:hAnsi="Tahoma" w:cs="Tahoma"/>
                <w:b/>
              </w:rPr>
            </w:pPr>
            <w:r>
              <w:rPr>
                <w:rFonts w:ascii="Tahoma" w:hAnsi="Tahoma" w:cs="Tahoma"/>
                <w:b/>
              </w:rPr>
              <w:t>Build a Hexagon</w:t>
            </w:r>
          </w:p>
          <w:p w:rsidR="00FE785F" w:rsidRDefault="00FE785F" w:rsidP="00FE785F">
            <w:pPr>
              <w:rPr>
                <w:rFonts w:ascii="Tahoma" w:hAnsi="Tahoma" w:cs="Tahoma"/>
              </w:rPr>
            </w:pPr>
            <w:r>
              <w:rPr>
                <w:rFonts w:ascii="Tahoma" w:hAnsi="Tahoma" w:cs="Tahoma"/>
              </w:rPr>
              <w:t>Materials: game board for each player, dice, pattern blocks</w:t>
            </w:r>
          </w:p>
          <w:p w:rsidR="00FE785F" w:rsidRDefault="00FE785F" w:rsidP="00FE785F">
            <w:pPr>
              <w:pStyle w:val="ListParagraph"/>
              <w:numPr>
                <w:ilvl w:val="0"/>
                <w:numId w:val="1"/>
              </w:numPr>
              <w:rPr>
                <w:rFonts w:ascii="Tahoma" w:hAnsi="Tahoma" w:cs="Tahoma"/>
              </w:rPr>
            </w:pPr>
            <w:r>
              <w:rPr>
                <w:rFonts w:ascii="Tahoma" w:hAnsi="Tahoma" w:cs="Tahoma"/>
              </w:rPr>
              <w:t>Work with a partner. Take turns to roll two dice. The largest number you roll is the denominator and the smaller number is the numerator.</w:t>
            </w:r>
          </w:p>
          <w:p w:rsidR="00FE785F" w:rsidRDefault="00FE785F" w:rsidP="00FE785F">
            <w:pPr>
              <w:pStyle w:val="ListParagraph"/>
              <w:numPr>
                <w:ilvl w:val="0"/>
                <w:numId w:val="1"/>
              </w:numPr>
              <w:rPr>
                <w:rFonts w:ascii="Tahoma" w:hAnsi="Tahoma" w:cs="Tahoma"/>
              </w:rPr>
            </w:pPr>
            <w:r>
              <w:rPr>
                <w:rFonts w:ascii="Tahoma" w:hAnsi="Tahoma" w:cs="Tahoma"/>
              </w:rPr>
              <w:t xml:space="preserve">Build the fractional amount you rolled on the game board using pattern blocks. You may use equivalent fractions. </w:t>
            </w:r>
          </w:p>
          <w:p w:rsidR="00FE785F" w:rsidRDefault="00FE785F" w:rsidP="00FE785F">
            <w:pPr>
              <w:pStyle w:val="ListParagraph"/>
              <w:numPr>
                <w:ilvl w:val="0"/>
                <w:numId w:val="1"/>
              </w:numPr>
              <w:rPr>
                <w:rFonts w:ascii="Tahoma" w:hAnsi="Tahoma" w:cs="Tahoma"/>
              </w:rPr>
            </w:pPr>
            <w:r>
              <w:rPr>
                <w:rFonts w:ascii="Tahoma" w:hAnsi="Tahoma" w:cs="Tahoma"/>
              </w:rPr>
              <w:t>If you roll a denominator that you can’t build, you lose a turn.’</w:t>
            </w:r>
          </w:p>
          <w:p w:rsidR="00FE785F" w:rsidRPr="00FE785F" w:rsidRDefault="00FE785F" w:rsidP="00FE785F">
            <w:pPr>
              <w:pStyle w:val="ListParagraph"/>
              <w:numPr>
                <w:ilvl w:val="0"/>
                <w:numId w:val="1"/>
              </w:numPr>
              <w:rPr>
                <w:rFonts w:ascii="Tahoma" w:hAnsi="Tahoma" w:cs="Tahoma"/>
              </w:rPr>
            </w:pPr>
            <w:r>
              <w:rPr>
                <w:rFonts w:ascii="Tahoma" w:hAnsi="Tahoma" w:cs="Tahoma"/>
              </w:rPr>
              <w:t>Keep going until one player has covered all the hexagons on his/her game board.</w:t>
            </w:r>
          </w:p>
          <w:p w:rsidR="00FE785F" w:rsidRDefault="00FE785F" w:rsidP="00FE785F">
            <w:pPr>
              <w:rPr>
                <w:rFonts w:ascii="Tahoma" w:hAnsi="Tahoma" w:cs="Tahoma"/>
              </w:rPr>
            </w:pPr>
          </w:p>
        </w:tc>
      </w:tr>
    </w:tbl>
    <w:p w:rsidR="00FE785F" w:rsidRPr="00FE785F" w:rsidRDefault="00FE785F" w:rsidP="00FE785F">
      <w:pPr>
        <w:spacing w:after="0" w:line="240" w:lineRule="auto"/>
        <w:rPr>
          <w:rFonts w:ascii="Tahoma" w:hAnsi="Tahoma" w:cs="Tahoma"/>
        </w:rPr>
      </w:pPr>
    </w:p>
    <w:tbl>
      <w:tblPr>
        <w:tblStyle w:val="TableGrid"/>
        <w:tblW w:w="0" w:type="auto"/>
        <w:tblLook w:val="04A0" w:firstRow="1" w:lastRow="0" w:firstColumn="1" w:lastColumn="0" w:noHBand="0" w:noVBand="1"/>
      </w:tblPr>
      <w:tblGrid>
        <w:gridCol w:w="9576"/>
      </w:tblGrid>
      <w:tr w:rsidR="00FE785F" w:rsidTr="00FE785F">
        <w:tc>
          <w:tcPr>
            <w:tcW w:w="9576" w:type="dxa"/>
          </w:tcPr>
          <w:p w:rsidR="00FE785F" w:rsidRPr="00FE785F" w:rsidRDefault="00581844" w:rsidP="00FE785F">
            <w:pPr>
              <w:jc w:val="center"/>
              <w:rPr>
                <w:rFonts w:ascii="Tahoma" w:hAnsi="Tahoma" w:cs="Tahoma"/>
                <w:b/>
              </w:rPr>
            </w:pPr>
            <w:r>
              <w:rPr>
                <w:rFonts w:ascii="Tahoma" w:hAnsi="Tahoma" w:cs="Tahoma"/>
                <w:b/>
              </w:rPr>
              <w:t>Number Line Roll</w:t>
            </w:r>
          </w:p>
          <w:p w:rsidR="00FE785F" w:rsidRDefault="00581844" w:rsidP="00FE785F">
            <w:pPr>
              <w:rPr>
                <w:rFonts w:ascii="Tahoma" w:hAnsi="Tahoma" w:cs="Tahoma"/>
              </w:rPr>
            </w:pPr>
            <w:r>
              <w:rPr>
                <w:rFonts w:ascii="Tahoma" w:hAnsi="Tahoma" w:cs="Tahoma"/>
              </w:rPr>
              <w:t>Materials: ruler, dice</w:t>
            </w:r>
          </w:p>
          <w:p w:rsidR="00581844" w:rsidRDefault="00581844" w:rsidP="00581844">
            <w:pPr>
              <w:pStyle w:val="ListParagraph"/>
              <w:numPr>
                <w:ilvl w:val="0"/>
                <w:numId w:val="2"/>
              </w:numPr>
              <w:rPr>
                <w:rFonts w:ascii="Tahoma" w:hAnsi="Tahoma" w:cs="Tahoma"/>
              </w:rPr>
            </w:pPr>
            <w:r>
              <w:rPr>
                <w:rFonts w:ascii="Tahoma" w:hAnsi="Tahoma" w:cs="Tahoma"/>
              </w:rPr>
              <w:t>Draw a six inch number line that begins with 0 and ends with 1.</w:t>
            </w:r>
          </w:p>
          <w:p w:rsidR="00581844" w:rsidRDefault="00581844" w:rsidP="00581844">
            <w:pPr>
              <w:jc w:val="center"/>
              <w:rPr>
                <w:rFonts w:ascii="Tahoma" w:hAnsi="Tahoma" w:cs="Tahoma"/>
              </w:rPr>
            </w:pPr>
            <w:r>
              <w:rPr>
                <w:rFonts w:ascii="Tahoma" w:hAnsi="Tahoma" w:cs="Tahoma"/>
                <w:noProof/>
              </w:rPr>
              <w:drawing>
                <wp:inline distT="0" distB="0" distL="0" distR="0">
                  <wp:extent cx="4754880" cy="564515"/>
                  <wp:effectExtent l="0" t="0" r="762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754880" cy="564515"/>
                          </a:xfrm>
                          <a:prstGeom prst="rect">
                            <a:avLst/>
                          </a:prstGeom>
                          <a:noFill/>
                          <a:ln>
                            <a:noFill/>
                          </a:ln>
                        </pic:spPr>
                      </pic:pic>
                    </a:graphicData>
                  </a:graphic>
                </wp:inline>
              </w:drawing>
            </w:r>
          </w:p>
          <w:p w:rsidR="00581844" w:rsidRDefault="00581844" w:rsidP="00581844">
            <w:pPr>
              <w:pStyle w:val="ListParagraph"/>
              <w:numPr>
                <w:ilvl w:val="0"/>
                <w:numId w:val="2"/>
              </w:numPr>
              <w:rPr>
                <w:rFonts w:ascii="Tahoma" w:hAnsi="Tahoma" w:cs="Tahoma"/>
              </w:rPr>
            </w:pPr>
            <w:r>
              <w:rPr>
                <w:rFonts w:ascii="Tahoma" w:hAnsi="Tahoma" w:cs="Tahoma"/>
              </w:rPr>
              <w:t>Roll a die. Divide your number line into this number of equal segments.</w:t>
            </w:r>
          </w:p>
          <w:p w:rsidR="00581844" w:rsidRDefault="00581844" w:rsidP="00581844">
            <w:pPr>
              <w:pStyle w:val="ListParagraph"/>
              <w:numPr>
                <w:ilvl w:val="0"/>
                <w:numId w:val="2"/>
              </w:numPr>
              <w:rPr>
                <w:rFonts w:ascii="Tahoma" w:hAnsi="Tahoma" w:cs="Tahoma"/>
              </w:rPr>
            </w:pPr>
            <w:r>
              <w:rPr>
                <w:rFonts w:ascii="Tahoma" w:hAnsi="Tahoma" w:cs="Tahoma"/>
              </w:rPr>
              <w:t>Label the segments as fractions and explain your reasoning.</w:t>
            </w:r>
          </w:p>
          <w:p w:rsidR="00581844" w:rsidRPr="00581844" w:rsidRDefault="00581844" w:rsidP="00581844">
            <w:pPr>
              <w:pStyle w:val="ListParagraph"/>
              <w:numPr>
                <w:ilvl w:val="0"/>
                <w:numId w:val="2"/>
              </w:numPr>
              <w:rPr>
                <w:rFonts w:ascii="Tahoma" w:hAnsi="Tahoma" w:cs="Tahoma"/>
              </w:rPr>
            </w:pPr>
            <w:r>
              <w:rPr>
                <w:rFonts w:ascii="Tahoma" w:hAnsi="Tahoma" w:cs="Tahoma"/>
              </w:rPr>
              <w:t>Repeat until you have four different number lines.</w:t>
            </w:r>
          </w:p>
          <w:p w:rsidR="00FE785F" w:rsidRDefault="00FE785F" w:rsidP="00FE785F">
            <w:pPr>
              <w:rPr>
                <w:rFonts w:ascii="Tahoma" w:hAnsi="Tahoma" w:cs="Tahoma"/>
              </w:rPr>
            </w:pPr>
          </w:p>
        </w:tc>
      </w:tr>
    </w:tbl>
    <w:p w:rsidR="00FE785F" w:rsidRPr="00FE785F" w:rsidRDefault="00FE785F" w:rsidP="00FE785F">
      <w:pPr>
        <w:spacing w:after="0" w:line="240" w:lineRule="auto"/>
        <w:rPr>
          <w:rFonts w:ascii="Tahoma" w:hAnsi="Tahoma" w:cs="Tahoma"/>
        </w:rPr>
      </w:pPr>
    </w:p>
    <w:tbl>
      <w:tblPr>
        <w:tblStyle w:val="TableGrid"/>
        <w:tblW w:w="0" w:type="auto"/>
        <w:tblLook w:val="04A0" w:firstRow="1" w:lastRow="0" w:firstColumn="1" w:lastColumn="0" w:noHBand="0" w:noVBand="1"/>
      </w:tblPr>
      <w:tblGrid>
        <w:gridCol w:w="9576"/>
      </w:tblGrid>
      <w:tr w:rsidR="0025152D" w:rsidTr="0025152D">
        <w:tc>
          <w:tcPr>
            <w:tcW w:w="9576" w:type="dxa"/>
          </w:tcPr>
          <w:p w:rsidR="0025152D" w:rsidRPr="0025152D" w:rsidRDefault="0025152D" w:rsidP="0025152D">
            <w:pPr>
              <w:jc w:val="center"/>
              <w:rPr>
                <w:rFonts w:ascii="Tahoma" w:hAnsi="Tahoma" w:cs="Tahoma"/>
                <w:b/>
              </w:rPr>
            </w:pPr>
            <w:r>
              <w:rPr>
                <w:rFonts w:ascii="Tahoma" w:hAnsi="Tahoma" w:cs="Tahoma"/>
                <w:b/>
              </w:rPr>
              <w:t>Name the Fraction</w:t>
            </w:r>
          </w:p>
          <w:p w:rsidR="0025152D" w:rsidRDefault="0025152D" w:rsidP="00FE785F">
            <w:pPr>
              <w:rPr>
                <w:rFonts w:ascii="Tahoma" w:hAnsi="Tahoma" w:cs="Tahoma"/>
              </w:rPr>
            </w:pPr>
            <w:r>
              <w:rPr>
                <w:rFonts w:ascii="Tahoma" w:hAnsi="Tahoma" w:cs="Tahoma"/>
              </w:rPr>
              <w:t>Materials: fraction cards showing unequally portioned areas</w:t>
            </w:r>
          </w:p>
          <w:p w:rsidR="0025152D" w:rsidRDefault="0025152D" w:rsidP="0025152D">
            <w:pPr>
              <w:pStyle w:val="ListParagraph"/>
              <w:numPr>
                <w:ilvl w:val="0"/>
                <w:numId w:val="3"/>
              </w:numPr>
              <w:rPr>
                <w:rFonts w:ascii="Tahoma" w:hAnsi="Tahoma" w:cs="Tahoma"/>
              </w:rPr>
            </w:pPr>
            <w:r>
              <w:rPr>
                <w:rFonts w:ascii="Tahoma" w:hAnsi="Tahoma" w:cs="Tahoma"/>
              </w:rPr>
              <w:t>Choose a card and sketch the shape.</w:t>
            </w:r>
          </w:p>
          <w:p w:rsidR="0025152D" w:rsidRDefault="0025152D" w:rsidP="0025152D">
            <w:pPr>
              <w:pStyle w:val="ListParagraph"/>
              <w:numPr>
                <w:ilvl w:val="0"/>
                <w:numId w:val="3"/>
              </w:numPr>
              <w:rPr>
                <w:rFonts w:ascii="Tahoma" w:hAnsi="Tahoma" w:cs="Tahoma"/>
              </w:rPr>
            </w:pPr>
            <w:r>
              <w:rPr>
                <w:rFonts w:ascii="Tahoma" w:hAnsi="Tahoma" w:cs="Tahoma"/>
              </w:rPr>
              <w:t>Write a fraction to show how much of the shape is shaded.</w:t>
            </w:r>
          </w:p>
          <w:p w:rsidR="0025152D" w:rsidRDefault="0025152D" w:rsidP="0025152D">
            <w:pPr>
              <w:pStyle w:val="ListParagraph"/>
              <w:numPr>
                <w:ilvl w:val="0"/>
                <w:numId w:val="3"/>
              </w:numPr>
              <w:rPr>
                <w:rFonts w:ascii="Tahoma" w:hAnsi="Tahoma" w:cs="Tahoma"/>
              </w:rPr>
            </w:pPr>
            <w:r>
              <w:rPr>
                <w:rFonts w:ascii="Tahoma" w:hAnsi="Tahoma" w:cs="Tahoma"/>
              </w:rPr>
              <w:t>Explain your reasoning.</w:t>
            </w:r>
          </w:p>
          <w:p w:rsidR="0025152D" w:rsidRPr="0025152D" w:rsidRDefault="0025152D" w:rsidP="0025152D">
            <w:pPr>
              <w:pStyle w:val="ListParagraph"/>
              <w:numPr>
                <w:ilvl w:val="0"/>
                <w:numId w:val="3"/>
              </w:numPr>
              <w:rPr>
                <w:rFonts w:ascii="Tahoma" w:hAnsi="Tahoma" w:cs="Tahoma"/>
              </w:rPr>
            </w:pPr>
            <w:r>
              <w:rPr>
                <w:rFonts w:ascii="Tahoma" w:hAnsi="Tahoma" w:cs="Tahoma"/>
              </w:rPr>
              <w:t>Repeat with three other cards.</w:t>
            </w:r>
          </w:p>
          <w:p w:rsidR="0025152D" w:rsidRDefault="0025152D" w:rsidP="00FE785F">
            <w:pPr>
              <w:rPr>
                <w:rFonts w:ascii="Tahoma" w:hAnsi="Tahoma" w:cs="Tahoma"/>
              </w:rPr>
            </w:pPr>
          </w:p>
        </w:tc>
      </w:tr>
    </w:tbl>
    <w:p w:rsidR="00F571DD" w:rsidRDefault="00F571DD" w:rsidP="00F571DD">
      <w:pPr>
        <w:spacing w:after="0" w:line="240" w:lineRule="auto"/>
        <w:rPr>
          <w:rFonts w:ascii="Tahoma" w:hAnsi="Tahoma" w:cs="Tahoma"/>
        </w:rPr>
      </w:pPr>
    </w:p>
    <w:tbl>
      <w:tblPr>
        <w:tblStyle w:val="TableGrid"/>
        <w:tblW w:w="0" w:type="auto"/>
        <w:tblLook w:val="04A0" w:firstRow="1" w:lastRow="0" w:firstColumn="1" w:lastColumn="0" w:noHBand="0" w:noVBand="1"/>
      </w:tblPr>
      <w:tblGrid>
        <w:gridCol w:w="9576"/>
      </w:tblGrid>
      <w:tr w:rsidR="000D5C70" w:rsidTr="000D5C70">
        <w:tc>
          <w:tcPr>
            <w:tcW w:w="9576" w:type="dxa"/>
          </w:tcPr>
          <w:p w:rsidR="000D5C70" w:rsidRPr="0025152D" w:rsidRDefault="000D5C70" w:rsidP="000D5C70">
            <w:pPr>
              <w:jc w:val="center"/>
              <w:rPr>
                <w:rFonts w:ascii="Tahoma" w:hAnsi="Tahoma" w:cs="Tahoma"/>
                <w:b/>
              </w:rPr>
            </w:pPr>
            <w:r>
              <w:rPr>
                <w:rFonts w:ascii="Tahoma" w:hAnsi="Tahoma" w:cs="Tahoma"/>
                <w:b/>
              </w:rPr>
              <w:t>Equal Parts on the Geoboard</w:t>
            </w:r>
          </w:p>
          <w:p w:rsidR="000D5C70" w:rsidRDefault="000D5C70" w:rsidP="000D5C70">
            <w:pPr>
              <w:rPr>
                <w:rFonts w:ascii="Tahoma" w:hAnsi="Tahoma" w:cs="Tahoma"/>
              </w:rPr>
            </w:pPr>
            <w:r>
              <w:rPr>
                <w:rFonts w:ascii="Tahoma" w:hAnsi="Tahoma" w:cs="Tahoma"/>
              </w:rPr>
              <w:t xml:space="preserve">Materials: geoboards, </w:t>
            </w:r>
            <w:proofErr w:type="spellStart"/>
            <w:r>
              <w:rPr>
                <w:rFonts w:ascii="Tahoma" w:hAnsi="Tahoma" w:cs="Tahoma"/>
              </w:rPr>
              <w:t>rubberbands</w:t>
            </w:r>
            <w:proofErr w:type="spellEnd"/>
            <w:r>
              <w:rPr>
                <w:rFonts w:ascii="Tahoma" w:hAnsi="Tahoma" w:cs="Tahoma"/>
              </w:rPr>
              <w:t>, rulers, geoboard dot paper</w:t>
            </w:r>
          </w:p>
          <w:p w:rsidR="000D5C70" w:rsidRDefault="000D5C70" w:rsidP="000D5C70">
            <w:pPr>
              <w:pStyle w:val="ListParagraph"/>
              <w:numPr>
                <w:ilvl w:val="0"/>
                <w:numId w:val="6"/>
              </w:numPr>
              <w:rPr>
                <w:rFonts w:ascii="Tahoma" w:hAnsi="Tahoma" w:cs="Tahoma"/>
              </w:rPr>
            </w:pPr>
            <w:r>
              <w:rPr>
                <w:rFonts w:ascii="Tahoma" w:hAnsi="Tahoma" w:cs="Tahoma"/>
              </w:rPr>
              <w:t>Make the largest square that you can on your geoboard.</w:t>
            </w:r>
          </w:p>
          <w:p w:rsidR="000D5C70" w:rsidRDefault="000D5C70" w:rsidP="000D5C70">
            <w:pPr>
              <w:pStyle w:val="ListParagraph"/>
              <w:numPr>
                <w:ilvl w:val="0"/>
                <w:numId w:val="6"/>
              </w:numPr>
              <w:rPr>
                <w:rFonts w:ascii="Tahoma" w:hAnsi="Tahoma" w:cs="Tahoma"/>
              </w:rPr>
            </w:pPr>
            <w:r>
              <w:rPr>
                <w:rFonts w:ascii="Tahoma" w:hAnsi="Tahoma" w:cs="Tahoma"/>
              </w:rPr>
              <w:t xml:space="preserve">How many different ways can you divide your square into </w:t>
            </w:r>
            <w:r w:rsidRPr="00F571DD">
              <w:rPr>
                <w:rFonts w:ascii="Tahoma" w:hAnsi="Tahoma" w:cs="Tahoma"/>
                <w:b/>
              </w:rPr>
              <w:t xml:space="preserve">equal </w:t>
            </w:r>
            <w:r>
              <w:rPr>
                <w:rFonts w:ascii="Tahoma" w:hAnsi="Tahoma" w:cs="Tahoma"/>
              </w:rPr>
              <w:t>parts?</w:t>
            </w:r>
          </w:p>
          <w:p w:rsidR="000D5C70" w:rsidRPr="00F571DD" w:rsidRDefault="000D5C70" w:rsidP="000D5C70">
            <w:pPr>
              <w:pStyle w:val="ListParagraph"/>
              <w:numPr>
                <w:ilvl w:val="0"/>
                <w:numId w:val="6"/>
              </w:numPr>
              <w:rPr>
                <w:rFonts w:ascii="Tahoma" w:hAnsi="Tahoma" w:cs="Tahoma"/>
              </w:rPr>
            </w:pPr>
            <w:r>
              <w:rPr>
                <w:rFonts w:ascii="Tahoma" w:hAnsi="Tahoma" w:cs="Tahoma"/>
              </w:rPr>
              <w:t>Using your ruler record each way you find on geoboard paper and label each part as a fraction.</w:t>
            </w:r>
          </w:p>
          <w:p w:rsidR="000D5C70" w:rsidRDefault="000D5C70" w:rsidP="00F571DD">
            <w:pPr>
              <w:rPr>
                <w:rFonts w:ascii="Tahoma" w:hAnsi="Tahoma" w:cs="Tahoma"/>
              </w:rPr>
            </w:pPr>
          </w:p>
        </w:tc>
      </w:tr>
    </w:tbl>
    <w:p w:rsidR="000D5C70" w:rsidRDefault="000D5C70" w:rsidP="00F571DD">
      <w:pPr>
        <w:spacing w:after="0" w:line="240" w:lineRule="auto"/>
        <w:rPr>
          <w:rFonts w:ascii="Tahoma" w:hAnsi="Tahoma" w:cs="Tahoma"/>
        </w:rPr>
      </w:pPr>
    </w:p>
    <w:tbl>
      <w:tblPr>
        <w:tblStyle w:val="TableGrid"/>
        <w:tblW w:w="0" w:type="auto"/>
        <w:tblLook w:val="04A0" w:firstRow="1" w:lastRow="0" w:firstColumn="1" w:lastColumn="0" w:noHBand="0" w:noVBand="1"/>
      </w:tblPr>
      <w:tblGrid>
        <w:gridCol w:w="9576"/>
      </w:tblGrid>
      <w:tr w:rsidR="007C2380" w:rsidTr="007C2380">
        <w:tc>
          <w:tcPr>
            <w:tcW w:w="9576" w:type="dxa"/>
          </w:tcPr>
          <w:p w:rsidR="007C2380" w:rsidRPr="007C2380" w:rsidRDefault="007C2380" w:rsidP="007C2380">
            <w:pPr>
              <w:jc w:val="center"/>
              <w:rPr>
                <w:rFonts w:ascii="Tahoma" w:hAnsi="Tahoma" w:cs="Tahoma"/>
                <w:b/>
              </w:rPr>
            </w:pPr>
            <w:r>
              <w:rPr>
                <w:rFonts w:ascii="Tahoma" w:hAnsi="Tahoma" w:cs="Tahoma"/>
                <w:b/>
              </w:rPr>
              <w:t>Congruent Eighths</w:t>
            </w:r>
          </w:p>
          <w:p w:rsidR="007C2380" w:rsidRDefault="007C2380" w:rsidP="00F571DD">
            <w:pPr>
              <w:rPr>
                <w:rFonts w:ascii="Tahoma" w:hAnsi="Tahoma" w:cs="Tahoma"/>
              </w:rPr>
            </w:pPr>
            <w:r>
              <w:rPr>
                <w:rFonts w:ascii="Tahoma" w:hAnsi="Tahoma" w:cs="Tahoma"/>
              </w:rPr>
              <w:t xml:space="preserve">Materials: geoboards, </w:t>
            </w:r>
            <w:proofErr w:type="spellStart"/>
            <w:r>
              <w:rPr>
                <w:rFonts w:ascii="Tahoma" w:hAnsi="Tahoma" w:cs="Tahoma"/>
              </w:rPr>
              <w:t>rubberbands</w:t>
            </w:r>
            <w:proofErr w:type="spellEnd"/>
            <w:r>
              <w:rPr>
                <w:rFonts w:ascii="Tahoma" w:hAnsi="Tahoma" w:cs="Tahoma"/>
              </w:rPr>
              <w:t>, geoboard dot paper</w:t>
            </w:r>
          </w:p>
          <w:p w:rsidR="007C2380" w:rsidRDefault="007C2380" w:rsidP="007C2380">
            <w:pPr>
              <w:pStyle w:val="ListParagraph"/>
              <w:numPr>
                <w:ilvl w:val="0"/>
                <w:numId w:val="7"/>
              </w:numPr>
              <w:rPr>
                <w:rFonts w:ascii="Tahoma" w:hAnsi="Tahoma" w:cs="Tahoma"/>
              </w:rPr>
            </w:pPr>
            <w:r>
              <w:rPr>
                <w:rFonts w:ascii="Tahoma" w:hAnsi="Tahoma" w:cs="Tahoma"/>
              </w:rPr>
              <w:t>Use as many rubber bands as you need to divide your geoboard into eighths that are congruent</w:t>
            </w:r>
            <w:r>
              <w:rPr>
                <w:rFonts w:ascii="Tahoma" w:hAnsi="Tahoma" w:cs="Tahoma"/>
                <w:b/>
              </w:rPr>
              <w:t xml:space="preserve"> (the same size and shape).</w:t>
            </w:r>
          </w:p>
          <w:p w:rsidR="007C2380" w:rsidRDefault="007C2380" w:rsidP="007C2380">
            <w:pPr>
              <w:pStyle w:val="ListParagraph"/>
              <w:numPr>
                <w:ilvl w:val="0"/>
                <w:numId w:val="7"/>
              </w:numPr>
              <w:rPr>
                <w:rFonts w:ascii="Tahoma" w:hAnsi="Tahoma" w:cs="Tahoma"/>
              </w:rPr>
            </w:pPr>
            <w:r>
              <w:rPr>
                <w:rFonts w:ascii="Tahoma" w:hAnsi="Tahoma" w:cs="Tahoma"/>
              </w:rPr>
              <w:t>How many different ways can you do this?</w:t>
            </w:r>
          </w:p>
          <w:p w:rsidR="007C2380" w:rsidRPr="007C2380" w:rsidRDefault="007C2380" w:rsidP="007C2380">
            <w:pPr>
              <w:pStyle w:val="ListParagraph"/>
              <w:numPr>
                <w:ilvl w:val="0"/>
                <w:numId w:val="7"/>
              </w:numPr>
              <w:rPr>
                <w:rFonts w:ascii="Tahoma" w:hAnsi="Tahoma" w:cs="Tahoma"/>
              </w:rPr>
            </w:pPr>
            <w:r>
              <w:rPr>
                <w:rFonts w:ascii="Tahoma" w:hAnsi="Tahoma" w:cs="Tahoma"/>
              </w:rPr>
              <w:t>Record each of your solutions on dot paper and explain how you know they are congruent.</w:t>
            </w:r>
          </w:p>
          <w:p w:rsidR="007C2380" w:rsidRDefault="007C2380" w:rsidP="00F571DD">
            <w:pPr>
              <w:rPr>
                <w:rFonts w:ascii="Tahoma" w:hAnsi="Tahoma" w:cs="Tahoma"/>
              </w:rPr>
            </w:pPr>
          </w:p>
        </w:tc>
      </w:tr>
    </w:tbl>
    <w:p w:rsidR="000D5C70" w:rsidRDefault="000D5C70" w:rsidP="00F571DD">
      <w:pPr>
        <w:spacing w:after="0" w:line="240" w:lineRule="auto"/>
        <w:rPr>
          <w:rFonts w:ascii="Tahoma" w:hAnsi="Tahoma" w:cs="Tahoma"/>
        </w:rPr>
      </w:pPr>
    </w:p>
    <w:tbl>
      <w:tblPr>
        <w:tblStyle w:val="TableGrid"/>
        <w:tblW w:w="0" w:type="auto"/>
        <w:tblLook w:val="04A0" w:firstRow="1" w:lastRow="0" w:firstColumn="1" w:lastColumn="0" w:noHBand="0" w:noVBand="1"/>
      </w:tblPr>
      <w:tblGrid>
        <w:gridCol w:w="9576"/>
      </w:tblGrid>
      <w:tr w:rsidR="00F571DD" w:rsidTr="00A86E83">
        <w:tc>
          <w:tcPr>
            <w:tcW w:w="9576" w:type="dxa"/>
          </w:tcPr>
          <w:p w:rsidR="00F571DD" w:rsidRPr="0025152D" w:rsidRDefault="00F571DD" w:rsidP="00A86E83">
            <w:pPr>
              <w:jc w:val="center"/>
              <w:rPr>
                <w:rFonts w:ascii="Tahoma" w:hAnsi="Tahoma" w:cs="Tahoma"/>
                <w:b/>
              </w:rPr>
            </w:pPr>
            <w:r>
              <w:rPr>
                <w:rFonts w:ascii="Tahoma" w:hAnsi="Tahoma" w:cs="Tahoma"/>
                <w:b/>
              </w:rPr>
              <w:t xml:space="preserve">Cuisenaire Fractions </w:t>
            </w:r>
          </w:p>
          <w:p w:rsidR="00F571DD" w:rsidRDefault="00F571DD" w:rsidP="00A86E83">
            <w:pPr>
              <w:rPr>
                <w:rFonts w:ascii="Tahoma" w:hAnsi="Tahoma" w:cs="Tahoma"/>
              </w:rPr>
            </w:pPr>
            <w:r>
              <w:rPr>
                <w:rFonts w:ascii="Tahoma" w:hAnsi="Tahoma" w:cs="Tahoma"/>
              </w:rPr>
              <w:t>Materials: Cuisenaire rods</w:t>
            </w:r>
          </w:p>
          <w:p w:rsidR="00F571DD" w:rsidRDefault="00F571DD" w:rsidP="00A86E83">
            <w:pPr>
              <w:pStyle w:val="ListParagraph"/>
              <w:numPr>
                <w:ilvl w:val="0"/>
                <w:numId w:val="4"/>
              </w:numPr>
              <w:rPr>
                <w:rFonts w:ascii="Tahoma" w:hAnsi="Tahoma" w:cs="Tahoma"/>
              </w:rPr>
            </w:pPr>
            <w:r>
              <w:rPr>
                <w:rFonts w:ascii="Tahoma" w:hAnsi="Tahoma" w:cs="Tahoma"/>
              </w:rPr>
              <w:t>Work with a partner. If the orange rod has the value of one, what is the value of the yellow rod?</w:t>
            </w:r>
          </w:p>
          <w:p w:rsidR="00F571DD" w:rsidRDefault="00F571DD" w:rsidP="00A86E83">
            <w:pPr>
              <w:jc w:val="center"/>
              <w:rPr>
                <w:rFonts w:ascii="Tahoma" w:hAnsi="Tahoma" w:cs="Tahoma"/>
              </w:rPr>
            </w:pPr>
            <w:r>
              <w:rPr>
                <w:rFonts w:ascii="Tahoma" w:hAnsi="Tahoma" w:cs="Tahoma"/>
                <w:noProof/>
              </w:rPr>
              <w:drawing>
                <wp:inline distT="0" distB="0" distL="0" distR="0" wp14:anchorId="60C2A81C" wp14:editId="26B83727">
                  <wp:extent cx="2527279" cy="605001"/>
                  <wp:effectExtent l="0" t="0" r="6985"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28202" cy="605222"/>
                          </a:xfrm>
                          <a:prstGeom prst="rect">
                            <a:avLst/>
                          </a:prstGeom>
                          <a:noFill/>
                          <a:ln>
                            <a:noFill/>
                          </a:ln>
                        </pic:spPr>
                      </pic:pic>
                    </a:graphicData>
                  </a:graphic>
                </wp:inline>
              </w:drawing>
            </w:r>
          </w:p>
          <w:p w:rsidR="00F571DD" w:rsidRDefault="00F571DD" w:rsidP="00A86E83">
            <w:pPr>
              <w:pStyle w:val="ListParagraph"/>
              <w:numPr>
                <w:ilvl w:val="0"/>
                <w:numId w:val="4"/>
              </w:numPr>
              <w:rPr>
                <w:rFonts w:ascii="Tahoma" w:hAnsi="Tahoma" w:cs="Tahoma"/>
              </w:rPr>
            </w:pPr>
            <w:r>
              <w:rPr>
                <w:rFonts w:ascii="Tahoma" w:hAnsi="Tahoma" w:cs="Tahoma"/>
              </w:rPr>
              <w:t>Find the value of all the other rods in relation to the orange rod. Record your work.</w:t>
            </w:r>
          </w:p>
          <w:p w:rsidR="00F571DD" w:rsidRDefault="00F571DD" w:rsidP="00A86E83">
            <w:pPr>
              <w:pStyle w:val="ListParagraph"/>
              <w:numPr>
                <w:ilvl w:val="0"/>
                <w:numId w:val="4"/>
              </w:numPr>
              <w:rPr>
                <w:rFonts w:ascii="Tahoma" w:hAnsi="Tahoma" w:cs="Tahoma"/>
              </w:rPr>
            </w:pPr>
            <w:r>
              <w:rPr>
                <w:rFonts w:ascii="Tahoma" w:hAnsi="Tahoma" w:cs="Tahoma"/>
              </w:rPr>
              <w:t>Give a different rod the value of one. Find the value of all other rods in relation to the rod you chose (these may be fractions, mixed numbers, or whole numbers). Record your work.</w:t>
            </w:r>
          </w:p>
          <w:p w:rsidR="00F571DD" w:rsidRDefault="00F571DD" w:rsidP="00A86E83">
            <w:pPr>
              <w:pStyle w:val="ListParagraph"/>
              <w:numPr>
                <w:ilvl w:val="0"/>
                <w:numId w:val="4"/>
              </w:numPr>
              <w:rPr>
                <w:rFonts w:ascii="Tahoma" w:hAnsi="Tahoma" w:cs="Tahoma"/>
              </w:rPr>
            </w:pPr>
            <w:r>
              <w:rPr>
                <w:rFonts w:ascii="Tahoma" w:hAnsi="Tahoma" w:cs="Tahoma"/>
              </w:rPr>
              <w:t>Give another rod the value of one and repeat the process.</w:t>
            </w:r>
          </w:p>
          <w:p w:rsidR="00F571DD" w:rsidRDefault="00F571DD" w:rsidP="00A86E83">
            <w:pPr>
              <w:pStyle w:val="ListParagraph"/>
              <w:numPr>
                <w:ilvl w:val="0"/>
                <w:numId w:val="4"/>
              </w:numPr>
              <w:rPr>
                <w:rFonts w:ascii="Tahoma" w:hAnsi="Tahoma" w:cs="Tahoma"/>
              </w:rPr>
            </w:pPr>
            <w:r>
              <w:rPr>
                <w:rFonts w:ascii="Tahoma" w:hAnsi="Tahoma" w:cs="Tahoma"/>
              </w:rPr>
              <w:t>Explain how the same rod can have different fractional names.</w:t>
            </w:r>
          </w:p>
          <w:p w:rsidR="00F571DD" w:rsidRPr="0025152D" w:rsidRDefault="00F571DD" w:rsidP="00A86E83">
            <w:pPr>
              <w:pStyle w:val="ListParagraph"/>
              <w:rPr>
                <w:rFonts w:ascii="Tahoma" w:hAnsi="Tahoma" w:cs="Tahoma"/>
              </w:rPr>
            </w:pPr>
          </w:p>
        </w:tc>
      </w:tr>
    </w:tbl>
    <w:p w:rsidR="00F571DD" w:rsidRDefault="00F571DD" w:rsidP="00F571DD">
      <w:pPr>
        <w:spacing w:after="0" w:line="240" w:lineRule="auto"/>
        <w:rPr>
          <w:rFonts w:ascii="Tahoma" w:hAnsi="Tahoma" w:cs="Tahoma"/>
        </w:rPr>
      </w:pPr>
    </w:p>
    <w:tbl>
      <w:tblPr>
        <w:tblStyle w:val="TableGrid"/>
        <w:tblW w:w="0" w:type="auto"/>
        <w:tblLook w:val="04A0" w:firstRow="1" w:lastRow="0" w:firstColumn="1" w:lastColumn="0" w:noHBand="0" w:noVBand="1"/>
      </w:tblPr>
      <w:tblGrid>
        <w:gridCol w:w="9576"/>
      </w:tblGrid>
      <w:tr w:rsidR="001023E5" w:rsidTr="001023E5">
        <w:tc>
          <w:tcPr>
            <w:tcW w:w="9576" w:type="dxa"/>
          </w:tcPr>
          <w:p w:rsidR="001023E5" w:rsidRPr="001023E5" w:rsidRDefault="001023E5" w:rsidP="001023E5">
            <w:pPr>
              <w:jc w:val="center"/>
              <w:rPr>
                <w:rFonts w:ascii="Tahoma" w:hAnsi="Tahoma" w:cs="Tahoma"/>
                <w:b/>
              </w:rPr>
            </w:pPr>
            <w:r>
              <w:rPr>
                <w:rFonts w:ascii="Tahoma" w:hAnsi="Tahoma" w:cs="Tahoma"/>
                <w:b/>
              </w:rPr>
              <w:t>Fraction Strips</w:t>
            </w:r>
          </w:p>
          <w:p w:rsidR="001023E5" w:rsidRDefault="001023E5" w:rsidP="00FE785F">
            <w:pPr>
              <w:rPr>
                <w:rFonts w:ascii="Tahoma" w:hAnsi="Tahoma" w:cs="Tahoma"/>
              </w:rPr>
            </w:pPr>
            <w:r>
              <w:rPr>
                <w:rFonts w:ascii="Tahoma" w:hAnsi="Tahoma" w:cs="Tahoma"/>
              </w:rPr>
              <w:t>Materials: fraction strip page, scissors</w:t>
            </w:r>
          </w:p>
          <w:p w:rsidR="001023E5" w:rsidRDefault="001023E5" w:rsidP="001023E5">
            <w:pPr>
              <w:pStyle w:val="ListParagraph"/>
              <w:numPr>
                <w:ilvl w:val="0"/>
                <w:numId w:val="8"/>
              </w:numPr>
              <w:rPr>
                <w:rFonts w:ascii="Tahoma" w:hAnsi="Tahoma" w:cs="Tahoma"/>
              </w:rPr>
            </w:pPr>
            <w:r>
              <w:rPr>
                <w:rFonts w:ascii="Tahoma" w:hAnsi="Tahoma" w:cs="Tahoma"/>
              </w:rPr>
              <w:t xml:space="preserve">Label the longest strip as </w:t>
            </w:r>
            <w:r>
              <w:rPr>
                <w:rFonts w:ascii="Tahoma" w:hAnsi="Tahoma" w:cs="Tahoma"/>
                <w:b/>
              </w:rPr>
              <w:t>one whole</w:t>
            </w:r>
            <w:r>
              <w:rPr>
                <w:rFonts w:ascii="Tahoma" w:hAnsi="Tahoma" w:cs="Tahoma"/>
              </w:rPr>
              <w:t>.</w:t>
            </w:r>
          </w:p>
          <w:p w:rsidR="001023E5" w:rsidRPr="001023E5" w:rsidRDefault="001023E5" w:rsidP="001023E5">
            <w:pPr>
              <w:pStyle w:val="ListParagraph"/>
              <w:numPr>
                <w:ilvl w:val="0"/>
                <w:numId w:val="8"/>
              </w:numPr>
              <w:rPr>
                <w:rFonts w:ascii="Tahoma" w:hAnsi="Tahoma" w:cs="Tahoma"/>
              </w:rPr>
            </w:pPr>
            <w:r>
              <w:rPr>
                <w:rFonts w:ascii="Tahoma" w:hAnsi="Tahoma" w:cs="Tahoma"/>
              </w:rPr>
              <w:t xml:space="preserve">Label all sections of each strip using both the word and the fraction. For example, </w:t>
            </w:r>
            <m:oMath>
              <m:f>
                <m:fPr>
                  <m:ctrlPr>
                    <w:rPr>
                      <w:rFonts w:ascii="Cambria Math" w:hAnsi="Cambria Math" w:cs="Tahoma"/>
                      <w:i/>
                    </w:rPr>
                  </m:ctrlPr>
                </m:fPr>
                <m:num>
                  <m:r>
                    <w:rPr>
                      <w:rFonts w:ascii="Cambria Math" w:hAnsi="Cambria Math" w:cs="Tahoma"/>
                    </w:rPr>
                    <m:t>1</m:t>
                  </m:r>
                </m:num>
                <m:den>
                  <m:r>
                    <w:rPr>
                      <w:rFonts w:ascii="Cambria Math" w:hAnsi="Cambria Math" w:cs="Tahoma"/>
                    </w:rPr>
                    <m:t>4</m:t>
                  </m:r>
                </m:den>
              </m:f>
            </m:oMath>
            <w:r>
              <w:rPr>
                <w:rFonts w:ascii="Tahoma" w:eastAsiaTheme="minorEastAsia" w:hAnsi="Tahoma" w:cs="Tahoma"/>
              </w:rPr>
              <w:t xml:space="preserve"> one-fourth</w:t>
            </w:r>
          </w:p>
          <w:p w:rsidR="001023E5" w:rsidRPr="001023E5" w:rsidRDefault="001023E5" w:rsidP="001023E5">
            <w:pPr>
              <w:pStyle w:val="ListParagraph"/>
              <w:numPr>
                <w:ilvl w:val="0"/>
                <w:numId w:val="8"/>
              </w:numPr>
              <w:rPr>
                <w:rFonts w:ascii="Tahoma" w:hAnsi="Tahoma" w:cs="Tahoma"/>
              </w:rPr>
            </w:pPr>
            <w:r>
              <w:rPr>
                <w:rFonts w:ascii="Tahoma" w:eastAsiaTheme="minorEastAsia" w:hAnsi="Tahoma" w:cs="Tahoma"/>
              </w:rPr>
              <w:t xml:space="preserve">Cut out the fraction strips on the </w:t>
            </w:r>
            <w:r>
              <w:rPr>
                <w:rFonts w:ascii="Tahoma" w:eastAsiaTheme="minorEastAsia" w:hAnsi="Tahoma" w:cs="Tahoma"/>
                <w:b/>
              </w:rPr>
              <w:t>bold</w:t>
            </w:r>
            <w:r>
              <w:rPr>
                <w:rFonts w:ascii="Tahoma" w:eastAsiaTheme="minorEastAsia" w:hAnsi="Tahoma" w:cs="Tahoma"/>
              </w:rPr>
              <w:t xml:space="preserve"> lines. Put them in order from the largest to the smallest fractional pieces.</w:t>
            </w:r>
          </w:p>
          <w:p w:rsidR="001023E5" w:rsidRPr="001023E5" w:rsidRDefault="001023E5" w:rsidP="001023E5">
            <w:pPr>
              <w:pStyle w:val="ListParagraph"/>
              <w:numPr>
                <w:ilvl w:val="0"/>
                <w:numId w:val="8"/>
              </w:numPr>
              <w:rPr>
                <w:rFonts w:ascii="Tahoma" w:hAnsi="Tahoma" w:cs="Tahoma"/>
              </w:rPr>
            </w:pPr>
            <w:r>
              <w:rPr>
                <w:rFonts w:ascii="Tahoma" w:eastAsiaTheme="minorEastAsia" w:hAnsi="Tahoma" w:cs="Tahoma"/>
              </w:rPr>
              <w:t>What do you notice about the numerators? What do you notice about the denominators? Record your observations.</w:t>
            </w:r>
          </w:p>
          <w:p w:rsidR="001023E5" w:rsidRDefault="001023E5" w:rsidP="00FE785F">
            <w:pPr>
              <w:rPr>
                <w:rFonts w:ascii="Tahoma" w:hAnsi="Tahoma" w:cs="Tahoma"/>
              </w:rPr>
            </w:pPr>
          </w:p>
        </w:tc>
      </w:tr>
    </w:tbl>
    <w:p w:rsidR="00FE785F" w:rsidRDefault="00FE785F" w:rsidP="00FE785F">
      <w:pPr>
        <w:spacing w:after="0" w:line="240" w:lineRule="auto"/>
        <w:rPr>
          <w:rFonts w:ascii="Tahoma" w:hAnsi="Tahoma" w:cs="Tahoma"/>
        </w:rPr>
      </w:pPr>
    </w:p>
    <w:tbl>
      <w:tblPr>
        <w:tblStyle w:val="TableGrid"/>
        <w:tblW w:w="0" w:type="auto"/>
        <w:tblLook w:val="04A0" w:firstRow="1" w:lastRow="0" w:firstColumn="1" w:lastColumn="0" w:noHBand="0" w:noVBand="1"/>
      </w:tblPr>
      <w:tblGrid>
        <w:gridCol w:w="9576"/>
      </w:tblGrid>
      <w:tr w:rsidR="0016290D" w:rsidTr="0016290D">
        <w:tc>
          <w:tcPr>
            <w:tcW w:w="9576" w:type="dxa"/>
          </w:tcPr>
          <w:p w:rsidR="0016290D" w:rsidRPr="0016290D" w:rsidRDefault="00764FDF" w:rsidP="0016290D">
            <w:pPr>
              <w:jc w:val="center"/>
              <w:rPr>
                <w:rFonts w:ascii="Tahoma" w:hAnsi="Tahoma" w:cs="Tahoma"/>
                <w:b/>
              </w:rPr>
            </w:pPr>
            <w:r>
              <w:rPr>
                <w:rFonts w:ascii="Tahoma" w:hAnsi="Tahoma" w:cs="Tahoma"/>
                <w:b/>
              </w:rPr>
              <w:t xml:space="preserve">Cuisenaire Equivalent Fractions </w:t>
            </w:r>
          </w:p>
          <w:p w:rsidR="0016290D" w:rsidRDefault="00764FDF" w:rsidP="00FE785F">
            <w:pPr>
              <w:rPr>
                <w:rFonts w:ascii="Tahoma" w:hAnsi="Tahoma" w:cs="Tahoma"/>
              </w:rPr>
            </w:pPr>
            <w:r>
              <w:rPr>
                <w:rFonts w:ascii="Tahoma" w:hAnsi="Tahoma" w:cs="Tahoma"/>
              </w:rPr>
              <w:t>Materials: Cuisenaire rods</w:t>
            </w:r>
          </w:p>
          <w:p w:rsidR="0016290D" w:rsidRDefault="00764FDF" w:rsidP="00764FDF">
            <w:pPr>
              <w:pStyle w:val="ListParagraph"/>
              <w:numPr>
                <w:ilvl w:val="0"/>
                <w:numId w:val="9"/>
              </w:numPr>
              <w:rPr>
                <w:rFonts w:ascii="Tahoma" w:hAnsi="Tahoma" w:cs="Tahoma"/>
              </w:rPr>
            </w:pPr>
            <w:r>
              <w:rPr>
                <w:rFonts w:ascii="Tahoma" w:hAnsi="Tahoma" w:cs="Tahoma"/>
              </w:rPr>
              <w:t>How many different one-color trains can you make that are the same length as the orange rod? Sketch the rods and label the fraction represented by each of the one-color trains.</w:t>
            </w:r>
          </w:p>
          <w:p w:rsidR="00764FDF" w:rsidRDefault="00764FDF" w:rsidP="00764FDF">
            <w:pPr>
              <w:pStyle w:val="ListParagraph"/>
              <w:jc w:val="center"/>
              <w:rPr>
                <w:rFonts w:ascii="Tahoma" w:hAnsi="Tahoma" w:cs="Tahoma"/>
              </w:rPr>
            </w:pPr>
            <w:r>
              <w:rPr>
                <w:rFonts w:ascii="Tahoma" w:hAnsi="Tahoma" w:cs="Tahoma"/>
                <w:noProof/>
              </w:rPr>
              <w:drawing>
                <wp:inline distT="0" distB="0" distL="0" distR="0">
                  <wp:extent cx="1860550" cy="374015"/>
                  <wp:effectExtent l="0" t="0" r="635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60550" cy="374015"/>
                          </a:xfrm>
                          <a:prstGeom prst="rect">
                            <a:avLst/>
                          </a:prstGeom>
                          <a:noFill/>
                          <a:ln>
                            <a:noFill/>
                          </a:ln>
                        </pic:spPr>
                      </pic:pic>
                    </a:graphicData>
                  </a:graphic>
                </wp:inline>
              </w:drawing>
            </w:r>
          </w:p>
          <w:p w:rsidR="00764FDF" w:rsidRDefault="00764FDF" w:rsidP="00764FDF">
            <w:pPr>
              <w:pStyle w:val="ListParagraph"/>
              <w:numPr>
                <w:ilvl w:val="0"/>
                <w:numId w:val="9"/>
              </w:numPr>
              <w:rPr>
                <w:rFonts w:ascii="Tahoma" w:hAnsi="Tahoma" w:cs="Tahoma"/>
              </w:rPr>
            </w:pPr>
            <w:r>
              <w:rPr>
                <w:rFonts w:ascii="Tahoma" w:hAnsi="Tahoma" w:cs="Tahoma"/>
              </w:rPr>
              <w:t>How many different one-color trains can you make that are the same length as:</w:t>
            </w:r>
          </w:p>
          <w:p w:rsidR="00764FDF" w:rsidRDefault="00764FDF" w:rsidP="00764FDF">
            <w:pPr>
              <w:pStyle w:val="ListParagraph"/>
              <w:numPr>
                <w:ilvl w:val="0"/>
                <w:numId w:val="10"/>
              </w:numPr>
              <w:rPr>
                <w:rFonts w:ascii="Tahoma" w:hAnsi="Tahoma" w:cs="Tahoma"/>
              </w:rPr>
            </w:pPr>
            <w:r>
              <w:rPr>
                <w:rFonts w:ascii="Tahoma" w:hAnsi="Tahoma" w:cs="Tahoma"/>
              </w:rPr>
              <w:t>The blue rod?</w:t>
            </w:r>
          </w:p>
          <w:p w:rsidR="00764FDF" w:rsidRDefault="00764FDF" w:rsidP="00764FDF">
            <w:pPr>
              <w:pStyle w:val="ListParagraph"/>
              <w:numPr>
                <w:ilvl w:val="0"/>
                <w:numId w:val="10"/>
              </w:numPr>
              <w:rPr>
                <w:rFonts w:ascii="Tahoma" w:hAnsi="Tahoma" w:cs="Tahoma"/>
              </w:rPr>
            </w:pPr>
            <w:r>
              <w:rPr>
                <w:rFonts w:ascii="Tahoma" w:hAnsi="Tahoma" w:cs="Tahoma"/>
              </w:rPr>
              <w:t>The brown rod?</w:t>
            </w:r>
          </w:p>
          <w:p w:rsidR="00764FDF" w:rsidRDefault="00764FDF" w:rsidP="00764FDF">
            <w:pPr>
              <w:pStyle w:val="ListParagraph"/>
              <w:numPr>
                <w:ilvl w:val="0"/>
                <w:numId w:val="10"/>
              </w:numPr>
              <w:rPr>
                <w:rFonts w:ascii="Tahoma" w:hAnsi="Tahoma" w:cs="Tahoma"/>
              </w:rPr>
            </w:pPr>
            <w:r>
              <w:rPr>
                <w:rFonts w:ascii="Tahoma" w:hAnsi="Tahoma" w:cs="Tahoma"/>
              </w:rPr>
              <w:t>The dark green rod?</w:t>
            </w:r>
          </w:p>
          <w:p w:rsidR="00764FDF" w:rsidRPr="00764FDF" w:rsidRDefault="00764FDF" w:rsidP="00764FDF">
            <w:pPr>
              <w:ind w:left="1080"/>
              <w:rPr>
                <w:rFonts w:ascii="Tahoma" w:hAnsi="Tahoma" w:cs="Tahoma"/>
              </w:rPr>
            </w:pPr>
            <w:r>
              <w:rPr>
                <w:rFonts w:ascii="Tahoma" w:hAnsi="Tahoma" w:cs="Tahoma"/>
              </w:rPr>
              <w:t xml:space="preserve">Sketch the rods and </w:t>
            </w:r>
            <w:proofErr w:type="spellStart"/>
            <w:r>
              <w:rPr>
                <w:rFonts w:ascii="Tahoma" w:hAnsi="Tahoma" w:cs="Tahoma"/>
              </w:rPr>
              <w:t>abel</w:t>
            </w:r>
            <w:proofErr w:type="spellEnd"/>
            <w:r>
              <w:rPr>
                <w:rFonts w:ascii="Tahoma" w:hAnsi="Tahoma" w:cs="Tahoma"/>
              </w:rPr>
              <w:t xml:space="preserve"> the fraction represented by each of the one-color trains. </w:t>
            </w:r>
          </w:p>
        </w:tc>
      </w:tr>
    </w:tbl>
    <w:p w:rsidR="00FE785F" w:rsidRDefault="00FE785F" w:rsidP="00FE785F">
      <w:pPr>
        <w:spacing w:after="0" w:line="240" w:lineRule="auto"/>
        <w:rPr>
          <w:rFonts w:ascii="Tahoma" w:hAnsi="Tahoma" w:cs="Tahoma"/>
        </w:rPr>
      </w:pPr>
    </w:p>
    <w:p w:rsidR="00764FDF" w:rsidRDefault="00764FDF" w:rsidP="00FE785F">
      <w:pPr>
        <w:spacing w:after="0" w:line="240" w:lineRule="auto"/>
        <w:rPr>
          <w:rFonts w:ascii="Tahoma" w:hAnsi="Tahoma" w:cs="Tahoma"/>
        </w:rPr>
      </w:pPr>
    </w:p>
    <w:p w:rsidR="00764FDF" w:rsidRDefault="00764FDF" w:rsidP="00FE785F">
      <w:pPr>
        <w:spacing w:after="0" w:line="240" w:lineRule="auto"/>
        <w:rPr>
          <w:rFonts w:ascii="Tahoma" w:hAnsi="Tahoma" w:cs="Tahoma"/>
        </w:rPr>
      </w:pPr>
    </w:p>
    <w:p w:rsidR="00764FDF" w:rsidRDefault="00764FDF" w:rsidP="00FE785F">
      <w:pPr>
        <w:spacing w:after="0" w:line="240" w:lineRule="auto"/>
        <w:rPr>
          <w:rFonts w:ascii="Tahoma" w:hAnsi="Tahoma" w:cs="Tahoma"/>
        </w:rPr>
      </w:pPr>
    </w:p>
    <w:p w:rsidR="00764FDF" w:rsidRDefault="00764FDF" w:rsidP="00FE785F">
      <w:pPr>
        <w:spacing w:after="0" w:line="240" w:lineRule="auto"/>
        <w:rPr>
          <w:rFonts w:ascii="Tahoma" w:hAnsi="Tahoma" w:cs="Tahoma"/>
        </w:rPr>
      </w:pPr>
    </w:p>
    <w:p w:rsidR="00764FDF" w:rsidRDefault="00764FDF" w:rsidP="00FE785F">
      <w:pPr>
        <w:spacing w:after="0" w:line="240" w:lineRule="auto"/>
        <w:rPr>
          <w:rFonts w:ascii="Tahoma" w:hAnsi="Tahoma" w:cs="Tahoma"/>
        </w:rPr>
      </w:pPr>
    </w:p>
    <w:p w:rsidR="00764FDF" w:rsidRDefault="00764FDF" w:rsidP="00FE785F">
      <w:pPr>
        <w:spacing w:after="0" w:line="240" w:lineRule="auto"/>
        <w:rPr>
          <w:rFonts w:ascii="Tahoma" w:hAnsi="Tahoma" w:cs="Tahoma"/>
        </w:rPr>
      </w:pPr>
    </w:p>
    <w:p w:rsidR="00764FDF" w:rsidRDefault="00764FDF" w:rsidP="00FE785F">
      <w:pPr>
        <w:spacing w:after="0" w:line="240" w:lineRule="auto"/>
        <w:rPr>
          <w:rFonts w:ascii="Tahoma" w:hAnsi="Tahoma" w:cs="Tahoma"/>
        </w:rPr>
      </w:pPr>
    </w:p>
    <w:tbl>
      <w:tblPr>
        <w:tblStyle w:val="TableGrid"/>
        <w:tblW w:w="0" w:type="auto"/>
        <w:tblLook w:val="04A0" w:firstRow="1" w:lastRow="0" w:firstColumn="1" w:lastColumn="0" w:noHBand="0" w:noVBand="1"/>
      </w:tblPr>
      <w:tblGrid>
        <w:gridCol w:w="9576"/>
      </w:tblGrid>
      <w:tr w:rsidR="00764FDF" w:rsidTr="00764FDF">
        <w:tc>
          <w:tcPr>
            <w:tcW w:w="9576" w:type="dxa"/>
          </w:tcPr>
          <w:p w:rsidR="00764FDF" w:rsidRPr="00764FDF" w:rsidRDefault="00764FDF" w:rsidP="00764FDF">
            <w:pPr>
              <w:jc w:val="center"/>
              <w:rPr>
                <w:rFonts w:ascii="Tahoma" w:hAnsi="Tahoma" w:cs="Tahoma"/>
                <w:b/>
              </w:rPr>
            </w:pPr>
            <w:r>
              <w:rPr>
                <w:rFonts w:ascii="Tahoma" w:hAnsi="Tahoma" w:cs="Tahoma"/>
                <w:b/>
              </w:rPr>
              <w:lastRenderedPageBreak/>
              <w:t>Compare and Order</w:t>
            </w:r>
          </w:p>
          <w:p w:rsidR="00764FDF" w:rsidRDefault="00764FDF" w:rsidP="00FE785F">
            <w:pPr>
              <w:rPr>
                <w:rFonts w:ascii="Tahoma" w:hAnsi="Tahoma" w:cs="Tahoma"/>
              </w:rPr>
            </w:pPr>
            <w:r>
              <w:rPr>
                <w:rFonts w:ascii="Tahoma" w:hAnsi="Tahoma" w:cs="Tahoma"/>
              </w:rPr>
              <w:t>Materials: fraction strips</w:t>
            </w:r>
          </w:p>
          <w:p w:rsidR="00764FDF" w:rsidRDefault="00764FDF" w:rsidP="00764FDF">
            <w:pPr>
              <w:pStyle w:val="ListParagraph"/>
              <w:numPr>
                <w:ilvl w:val="0"/>
                <w:numId w:val="11"/>
              </w:numPr>
              <w:rPr>
                <w:rFonts w:ascii="Tahoma" w:hAnsi="Tahoma" w:cs="Tahoma"/>
              </w:rPr>
            </w:pPr>
            <w:r>
              <w:rPr>
                <w:rFonts w:ascii="Tahoma" w:hAnsi="Tahoma" w:cs="Tahoma"/>
              </w:rPr>
              <w:t>Use the fraction strips you made to compare the fractions below. Use diagrams and the symbols &lt;, &gt;, or = to record your thinking.</w:t>
            </w:r>
          </w:p>
          <w:p w:rsidR="00764FDF" w:rsidRDefault="00F83425" w:rsidP="00764FDF">
            <w:pPr>
              <w:pStyle w:val="ListParagraph"/>
              <w:numPr>
                <w:ilvl w:val="0"/>
                <w:numId w:val="12"/>
              </w:numPr>
              <w:rPr>
                <w:rFonts w:ascii="Tahoma" w:hAnsi="Tahoma" w:cs="Tahoma"/>
              </w:rPr>
            </w:pPr>
            <m:oMath>
              <m:f>
                <m:fPr>
                  <m:ctrlPr>
                    <w:rPr>
                      <w:rFonts w:ascii="Cambria Math" w:hAnsi="Cambria Math" w:cs="Tahoma"/>
                      <w:i/>
                    </w:rPr>
                  </m:ctrlPr>
                </m:fPr>
                <m:num>
                  <m:r>
                    <w:rPr>
                      <w:rFonts w:ascii="Cambria Math" w:hAnsi="Cambria Math" w:cs="Tahoma"/>
                    </w:rPr>
                    <m:t>1</m:t>
                  </m:r>
                </m:num>
                <m:den>
                  <m:r>
                    <w:rPr>
                      <w:rFonts w:ascii="Cambria Math" w:hAnsi="Cambria Math" w:cs="Tahoma"/>
                    </w:rPr>
                    <m:t>2</m:t>
                  </m:r>
                </m:den>
              </m:f>
            </m:oMath>
            <w:r w:rsidR="00764FDF">
              <w:rPr>
                <w:rFonts w:ascii="Tahoma" w:hAnsi="Tahoma" w:cs="Tahoma"/>
              </w:rPr>
              <w:t xml:space="preserve"> and </w:t>
            </w:r>
            <m:oMath>
              <m:f>
                <m:fPr>
                  <m:ctrlPr>
                    <w:rPr>
                      <w:rFonts w:ascii="Cambria Math" w:hAnsi="Cambria Math" w:cs="Tahoma"/>
                      <w:i/>
                    </w:rPr>
                  </m:ctrlPr>
                </m:fPr>
                <m:num>
                  <m:r>
                    <w:rPr>
                      <w:rFonts w:ascii="Cambria Math" w:hAnsi="Cambria Math" w:cs="Tahoma"/>
                    </w:rPr>
                    <m:t>1</m:t>
                  </m:r>
                </m:num>
                <m:den>
                  <m:r>
                    <w:rPr>
                      <w:rFonts w:ascii="Cambria Math" w:hAnsi="Cambria Math" w:cs="Tahoma"/>
                    </w:rPr>
                    <m:t>6</m:t>
                  </m:r>
                </m:den>
              </m:f>
            </m:oMath>
          </w:p>
          <w:p w:rsidR="00764FDF" w:rsidRPr="00015BA8" w:rsidRDefault="00F83425" w:rsidP="00764FDF">
            <w:pPr>
              <w:pStyle w:val="ListParagraph"/>
              <w:numPr>
                <w:ilvl w:val="0"/>
                <w:numId w:val="12"/>
              </w:numPr>
              <w:rPr>
                <w:rFonts w:ascii="Tahoma" w:hAnsi="Tahoma" w:cs="Tahoma"/>
              </w:rPr>
            </w:pPr>
            <m:oMath>
              <m:f>
                <m:fPr>
                  <m:ctrlPr>
                    <w:rPr>
                      <w:rFonts w:ascii="Cambria Math" w:hAnsi="Cambria Math" w:cs="Tahoma"/>
                      <w:i/>
                    </w:rPr>
                  </m:ctrlPr>
                </m:fPr>
                <m:num>
                  <m:r>
                    <w:rPr>
                      <w:rFonts w:ascii="Cambria Math" w:hAnsi="Cambria Math" w:cs="Tahoma"/>
                    </w:rPr>
                    <m:t>1</m:t>
                  </m:r>
                </m:num>
                <m:den>
                  <m:r>
                    <w:rPr>
                      <w:rFonts w:ascii="Cambria Math" w:hAnsi="Cambria Math" w:cs="Tahoma"/>
                    </w:rPr>
                    <m:t>3</m:t>
                  </m:r>
                </m:den>
              </m:f>
            </m:oMath>
            <w:r w:rsidR="00764FDF">
              <w:rPr>
                <w:rFonts w:ascii="Tahoma" w:hAnsi="Tahoma" w:cs="Tahoma"/>
              </w:rPr>
              <w:t xml:space="preserve"> and </w:t>
            </w:r>
            <m:oMath>
              <m:f>
                <m:fPr>
                  <m:ctrlPr>
                    <w:rPr>
                      <w:rFonts w:ascii="Cambria Math" w:hAnsi="Cambria Math" w:cs="Tahoma"/>
                      <w:i/>
                    </w:rPr>
                  </m:ctrlPr>
                </m:fPr>
                <m:num>
                  <m:r>
                    <w:rPr>
                      <w:rFonts w:ascii="Cambria Math" w:hAnsi="Cambria Math" w:cs="Tahoma"/>
                    </w:rPr>
                    <m:t>1</m:t>
                  </m:r>
                </m:num>
                <m:den>
                  <m:r>
                    <w:rPr>
                      <w:rFonts w:ascii="Cambria Math" w:hAnsi="Cambria Math" w:cs="Tahoma"/>
                    </w:rPr>
                    <m:t>4</m:t>
                  </m:r>
                </m:den>
              </m:f>
            </m:oMath>
          </w:p>
          <w:p w:rsidR="00764FDF" w:rsidRPr="00015BA8" w:rsidRDefault="00F83425" w:rsidP="00015BA8">
            <w:pPr>
              <w:pStyle w:val="ListParagraph"/>
              <w:numPr>
                <w:ilvl w:val="0"/>
                <w:numId w:val="12"/>
              </w:numPr>
              <w:rPr>
                <w:rFonts w:ascii="Tahoma" w:hAnsi="Tahoma" w:cs="Tahoma"/>
              </w:rPr>
            </w:pPr>
            <m:oMath>
              <m:f>
                <m:fPr>
                  <m:ctrlPr>
                    <w:rPr>
                      <w:rFonts w:ascii="Cambria Math" w:hAnsi="Cambria Math" w:cs="Tahoma"/>
                      <w:i/>
                    </w:rPr>
                  </m:ctrlPr>
                </m:fPr>
                <m:num>
                  <m:r>
                    <w:rPr>
                      <w:rFonts w:ascii="Cambria Math" w:hAnsi="Cambria Math" w:cs="Tahoma"/>
                    </w:rPr>
                    <m:t>1</m:t>
                  </m:r>
                </m:num>
                <m:den>
                  <m:r>
                    <w:rPr>
                      <w:rFonts w:ascii="Cambria Math" w:hAnsi="Cambria Math" w:cs="Tahoma"/>
                    </w:rPr>
                    <m:t>2</m:t>
                  </m:r>
                </m:den>
              </m:f>
            </m:oMath>
            <w:r w:rsidR="00015BA8" w:rsidRPr="00015BA8">
              <w:rPr>
                <w:rFonts w:ascii="Tahoma" w:hAnsi="Tahoma" w:cs="Tahoma"/>
              </w:rPr>
              <w:t xml:space="preserve"> </w:t>
            </w:r>
            <w:r w:rsidR="00764FDF" w:rsidRPr="00015BA8">
              <w:rPr>
                <w:rFonts w:ascii="Tahoma" w:hAnsi="Tahoma" w:cs="Tahoma"/>
              </w:rPr>
              <w:t>and</w:t>
            </w:r>
            <w:r w:rsidR="00015BA8">
              <w:rPr>
                <w:rFonts w:ascii="Tahoma" w:hAnsi="Tahoma" w:cs="Tahoma"/>
              </w:rPr>
              <w:t xml:space="preserve"> </w:t>
            </w:r>
            <m:oMath>
              <m:f>
                <m:fPr>
                  <m:ctrlPr>
                    <w:rPr>
                      <w:rFonts w:ascii="Cambria Math" w:hAnsi="Cambria Math" w:cs="Tahoma"/>
                      <w:i/>
                    </w:rPr>
                  </m:ctrlPr>
                </m:fPr>
                <m:num>
                  <m:r>
                    <w:rPr>
                      <w:rFonts w:ascii="Cambria Math" w:hAnsi="Cambria Math" w:cs="Tahoma"/>
                    </w:rPr>
                    <m:t>3</m:t>
                  </m:r>
                </m:num>
                <m:den>
                  <m:r>
                    <w:rPr>
                      <w:rFonts w:ascii="Cambria Math" w:hAnsi="Cambria Math" w:cs="Tahoma"/>
                    </w:rPr>
                    <m:t>4</m:t>
                  </m:r>
                </m:den>
              </m:f>
            </m:oMath>
          </w:p>
          <w:p w:rsidR="00764FDF" w:rsidRDefault="00F83425" w:rsidP="00764FDF">
            <w:pPr>
              <w:pStyle w:val="ListParagraph"/>
              <w:numPr>
                <w:ilvl w:val="0"/>
                <w:numId w:val="12"/>
              </w:numPr>
              <w:rPr>
                <w:rFonts w:ascii="Tahoma" w:hAnsi="Tahoma" w:cs="Tahoma"/>
              </w:rPr>
            </w:pPr>
            <m:oMath>
              <m:f>
                <m:fPr>
                  <m:ctrlPr>
                    <w:rPr>
                      <w:rFonts w:ascii="Cambria Math" w:hAnsi="Cambria Math" w:cs="Tahoma"/>
                      <w:i/>
                    </w:rPr>
                  </m:ctrlPr>
                </m:fPr>
                <m:num>
                  <m:r>
                    <w:rPr>
                      <w:rFonts w:ascii="Cambria Math" w:hAnsi="Cambria Math" w:cs="Tahoma"/>
                    </w:rPr>
                    <m:t>1</m:t>
                  </m:r>
                </m:num>
                <m:den>
                  <m:r>
                    <w:rPr>
                      <w:rFonts w:ascii="Cambria Math" w:hAnsi="Cambria Math" w:cs="Tahoma"/>
                    </w:rPr>
                    <m:t>3</m:t>
                  </m:r>
                </m:den>
              </m:f>
            </m:oMath>
            <w:r w:rsidR="00015BA8">
              <w:rPr>
                <w:rFonts w:ascii="Tahoma" w:hAnsi="Tahoma" w:cs="Tahoma"/>
              </w:rPr>
              <w:t xml:space="preserve"> and </w:t>
            </w:r>
            <m:oMath>
              <m:f>
                <m:fPr>
                  <m:ctrlPr>
                    <w:rPr>
                      <w:rFonts w:ascii="Cambria Math" w:hAnsi="Cambria Math" w:cs="Tahoma"/>
                      <w:i/>
                    </w:rPr>
                  </m:ctrlPr>
                </m:fPr>
                <m:num>
                  <m:r>
                    <w:rPr>
                      <w:rFonts w:ascii="Cambria Math" w:hAnsi="Cambria Math" w:cs="Tahoma"/>
                    </w:rPr>
                    <m:t>2</m:t>
                  </m:r>
                </m:num>
                <m:den>
                  <m:r>
                    <w:rPr>
                      <w:rFonts w:ascii="Cambria Math" w:hAnsi="Cambria Math" w:cs="Tahoma"/>
                    </w:rPr>
                    <m:t>6</m:t>
                  </m:r>
                </m:den>
              </m:f>
            </m:oMath>
          </w:p>
          <w:p w:rsidR="00764FDF" w:rsidRDefault="00764FDF" w:rsidP="00764FDF">
            <w:pPr>
              <w:pStyle w:val="ListParagraph"/>
              <w:numPr>
                <w:ilvl w:val="0"/>
                <w:numId w:val="11"/>
              </w:numPr>
              <w:rPr>
                <w:rFonts w:ascii="Tahoma" w:hAnsi="Tahoma" w:cs="Tahoma"/>
              </w:rPr>
            </w:pPr>
            <w:r>
              <w:rPr>
                <w:rFonts w:ascii="Tahoma" w:hAnsi="Tahoma" w:cs="Tahoma"/>
              </w:rPr>
              <w:t>Order the following fractions from least to greatest. Explain your thinking.</w:t>
            </w:r>
          </w:p>
          <w:p w:rsidR="00764FDF" w:rsidRPr="00764FDF" w:rsidRDefault="00F83425" w:rsidP="00764FDF">
            <w:pPr>
              <w:pStyle w:val="ListParagraph"/>
              <w:rPr>
                <w:rFonts w:ascii="Tahoma" w:hAnsi="Tahoma" w:cs="Tahoma"/>
              </w:rPr>
            </w:pPr>
            <m:oMath>
              <m:f>
                <m:fPr>
                  <m:ctrlPr>
                    <w:rPr>
                      <w:rFonts w:ascii="Cambria Math" w:hAnsi="Cambria Math" w:cs="Tahoma"/>
                      <w:i/>
                    </w:rPr>
                  </m:ctrlPr>
                </m:fPr>
                <m:num>
                  <m:r>
                    <w:rPr>
                      <w:rFonts w:ascii="Cambria Math" w:hAnsi="Cambria Math" w:cs="Tahoma"/>
                    </w:rPr>
                    <m:t>1</m:t>
                  </m:r>
                </m:num>
                <m:den>
                  <m:r>
                    <w:rPr>
                      <w:rFonts w:ascii="Cambria Math" w:hAnsi="Cambria Math" w:cs="Tahoma"/>
                    </w:rPr>
                    <m:t>2</m:t>
                  </m:r>
                </m:den>
              </m:f>
            </m:oMath>
            <w:r w:rsidR="00015BA8">
              <w:rPr>
                <w:rFonts w:ascii="Tahoma" w:hAnsi="Tahoma" w:cs="Tahoma"/>
              </w:rPr>
              <w:t xml:space="preserve">     </w:t>
            </w:r>
            <m:oMath>
              <m:f>
                <m:fPr>
                  <m:ctrlPr>
                    <w:rPr>
                      <w:rFonts w:ascii="Cambria Math" w:hAnsi="Cambria Math" w:cs="Tahoma"/>
                      <w:i/>
                    </w:rPr>
                  </m:ctrlPr>
                </m:fPr>
                <m:num>
                  <m:r>
                    <w:rPr>
                      <w:rFonts w:ascii="Cambria Math" w:hAnsi="Cambria Math" w:cs="Tahoma"/>
                    </w:rPr>
                    <m:t>1</m:t>
                  </m:r>
                </m:num>
                <m:den>
                  <m:r>
                    <w:rPr>
                      <w:rFonts w:ascii="Cambria Math" w:hAnsi="Cambria Math" w:cs="Tahoma"/>
                    </w:rPr>
                    <m:t>6</m:t>
                  </m:r>
                </m:den>
              </m:f>
            </m:oMath>
            <w:r w:rsidR="00764FDF">
              <w:rPr>
                <w:rFonts w:ascii="Tahoma" w:hAnsi="Tahoma" w:cs="Tahoma"/>
              </w:rPr>
              <w:t xml:space="preserve">     </w:t>
            </w:r>
            <m:oMath>
              <m:f>
                <m:fPr>
                  <m:ctrlPr>
                    <w:rPr>
                      <w:rFonts w:ascii="Cambria Math" w:hAnsi="Cambria Math" w:cs="Tahoma"/>
                      <w:i/>
                    </w:rPr>
                  </m:ctrlPr>
                </m:fPr>
                <m:num>
                  <m:r>
                    <w:rPr>
                      <w:rFonts w:ascii="Cambria Math" w:hAnsi="Cambria Math" w:cs="Tahoma"/>
                    </w:rPr>
                    <m:t>1</m:t>
                  </m:r>
                </m:num>
                <m:den>
                  <m:r>
                    <w:rPr>
                      <w:rFonts w:ascii="Cambria Math" w:hAnsi="Cambria Math" w:cs="Tahoma"/>
                    </w:rPr>
                    <m:t>3</m:t>
                  </m:r>
                </m:den>
              </m:f>
            </m:oMath>
            <w:r w:rsidR="00015BA8">
              <w:rPr>
                <w:rFonts w:ascii="Tahoma" w:hAnsi="Tahoma" w:cs="Tahoma"/>
              </w:rPr>
              <w:t xml:space="preserve">     </w:t>
            </w:r>
            <m:oMath>
              <m:f>
                <m:fPr>
                  <m:ctrlPr>
                    <w:rPr>
                      <w:rFonts w:ascii="Cambria Math" w:hAnsi="Cambria Math" w:cs="Tahoma"/>
                      <w:i/>
                    </w:rPr>
                  </m:ctrlPr>
                </m:fPr>
                <m:num>
                  <m:r>
                    <w:rPr>
                      <w:rFonts w:ascii="Cambria Math" w:hAnsi="Cambria Math" w:cs="Tahoma"/>
                    </w:rPr>
                    <m:t>1</m:t>
                  </m:r>
                </m:num>
                <m:den>
                  <m:r>
                    <w:rPr>
                      <w:rFonts w:ascii="Cambria Math" w:hAnsi="Cambria Math" w:cs="Tahoma"/>
                    </w:rPr>
                    <m:t>8</m:t>
                  </m:r>
                </m:den>
              </m:f>
            </m:oMath>
          </w:p>
          <w:p w:rsidR="00764FDF" w:rsidRDefault="00764FDF" w:rsidP="00FE785F">
            <w:pPr>
              <w:rPr>
                <w:rFonts w:ascii="Tahoma" w:hAnsi="Tahoma" w:cs="Tahoma"/>
              </w:rPr>
            </w:pPr>
          </w:p>
        </w:tc>
      </w:tr>
    </w:tbl>
    <w:p w:rsidR="00FE785F" w:rsidRDefault="00FE785F" w:rsidP="00FE785F">
      <w:pPr>
        <w:spacing w:after="0" w:line="240" w:lineRule="auto"/>
        <w:rPr>
          <w:rFonts w:ascii="Tahoma" w:hAnsi="Tahoma" w:cs="Tahoma"/>
        </w:rPr>
      </w:pPr>
    </w:p>
    <w:p w:rsidR="00FE785F" w:rsidRPr="00015BA8" w:rsidRDefault="00015BA8" w:rsidP="00015BA8">
      <w:pPr>
        <w:spacing w:after="0" w:line="240" w:lineRule="auto"/>
        <w:jc w:val="center"/>
        <w:rPr>
          <w:rFonts w:ascii="Tahoma" w:hAnsi="Tahoma" w:cs="Tahoma"/>
          <w:b/>
        </w:rPr>
      </w:pPr>
      <w:r>
        <w:rPr>
          <w:rFonts w:ascii="Tahoma" w:hAnsi="Tahoma" w:cs="Tahoma"/>
          <w:b/>
        </w:rPr>
        <w:t>Grade 4</w:t>
      </w:r>
    </w:p>
    <w:p w:rsidR="00FE785F" w:rsidRDefault="00FE785F" w:rsidP="00FE785F">
      <w:pPr>
        <w:spacing w:after="0" w:line="240" w:lineRule="auto"/>
        <w:rPr>
          <w:rFonts w:ascii="Tahoma" w:hAnsi="Tahoma" w:cs="Tahoma"/>
        </w:rPr>
      </w:pPr>
    </w:p>
    <w:tbl>
      <w:tblPr>
        <w:tblStyle w:val="TableGrid"/>
        <w:tblW w:w="0" w:type="auto"/>
        <w:tblLook w:val="04A0" w:firstRow="1" w:lastRow="0" w:firstColumn="1" w:lastColumn="0" w:noHBand="0" w:noVBand="1"/>
      </w:tblPr>
      <w:tblGrid>
        <w:gridCol w:w="9576"/>
      </w:tblGrid>
      <w:tr w:rsidR="00015BA8" w:rsidTr="00015BA8">
        <w:tc>
          <w:tcPr>
            <w:tcW w:w="9576" w:type="dxa"/>
          </w:tcPr>
          <w:p w:rsidR="00015BA8" w:rsidRPr="00015BA8" w:rsidRDefault="00015BA8" w:rsidP="00015BA8">
            <w:pPr>
              <w:jc w:val="center"/>
              <w:rPr>
                <w:rFonts w:ascii="Tahoma" w:hAnsi="Tahoma" w:cs="Tahoma"/>
                <w:b/>
              </w:rPr>
            </w:pPr>
            <w:r>
              <w:rPr>
                <w:rFonts w:ascii="Tahoma" w:hAnsi="Tahoma" w:cs="Tahoma"/>
                <w:b/>
              </w:rPr>
              <w:t>Fraction Number Lines</w:t>
            </w:r>
          </w:p>
          <w:p w:rsidR="00015BA8" w:rsidRDefault="00015BA8" w:rsidP="00FE785F">
            <w:pPr>
              <w:rPr>
                <w:rFonts w:ascii="Tahoma" w:hAnsi="Tahoma" w:cs="Tahoma"/>
              </w:rPr>
            </w:pPr>
            <w:r>
              <w:rPr>
                <w:rFonts w:ascii="Tahoma" w:hAnsi="Tahoma" w:cs="Tahoma"/>
              </w:rPr>
              <w:t>Materials: fraction number line board and fraction cards</w:t>
            </w:r>
          </w:p>
          <w:p w:rsidR="00015BA8" w:rsidRDefault="00015BA8" w:rsidP="00015BA8">
            <w:pPr>
              <w:pStyle w:val="ListParagraph"/>
              <w:numPr>
                <w:ilvl w:val="0"/>
                <w:numId w:val="13"/>
              </w:numPr>
              <w:rPr>
                <w:rFonts w:ascii="Tahoma" w:hAnsi="Tahoma" w:cs="Tahoma"/>
              </w:rPr>
            </w:pPr>
            <w:r>
              <w:rPr>
                <w:rFonts w:ascii="Tahoma" w:hAnsi="Tahoma" w:cs="Tahoma"/>
              </w:rPr>
              <w:t xml:space="preserve">Each partner chooses one side of the Fraction Number Line Board Game. The fraction cards are placed </w:t>
            </w:r>
            <w:proofErr w:type="spellStart"/>
            <w:r>
              <w:rPr>
                <w:rFonts w:ascii="Tahoma" w:hAnsi="Tahoma" w:cs="Tahoma"/>
              </w:rPr>
              <w:t>facedown</w:t>
            </w:r>
            <w:proofErr w:type="spellEnd"/>
            <w:r>
              <w:rPr>
                <w:rFonts w:ascii="Tahoma" w:hAnsi="Tahoma" w:cs="Tahoma"/>
              </w:rPr>
              <w:t xml:space="preserve"> in a line above the board.</w:t>
            </w:r>
          </w:p>
          <w:p w:rsidR="00015BA8" w:rsidRDefault="00015BA8" w:rsidP="00015BA8">
            <w:pPr>
              <w:pStyle w:val="ListParagraph"/>
              <w:numPr>
                <w:ilvl w:val="0"/>
                <w:numId w:val="13"/>
              </w:numPr>
              <w:rPr>
                <w:rFonts w:ascii="Tahoma" w:hAnsi="Tahoma" w:cs="Tahoma"/>
              </w:rPr>
            </w:pPr>
            <w:r>
              <w:rPr>
                <w:rFonts w:ascii="Tahoma" w:hAnsi="Tahoma" w:cs="Tahoma"/>
              </w:rPr>
              <w:t xml:space="preserve">Take turns to turn over a fraction card and determine whether the fraction can be placed on your side </w:t>
            </w:r>
            <w:proofErr w:type="spellStart"/>
            <w:proofErr w:type="gramStart"/>
            <w:r>
              <w:rPr>
                <w:rFonts w:ascii="Tahoma" w:hAnsi="Tahoma" w:cs="Tahoma"/>
              </w:rPr>
              <w:t>fo</w:t>
            </w:r>
            <w:proofErr w:type="spellEnd"/>
            <w:proofErr w:type="gramEnd"/>
            <w:r>
              <w:rPr>
                <w:rFonts w:ascii="Tahoma" w:hAnsi="Tahoma" w:cs="Tahoma"/>
              </w:rPr>
              <w:t xml:space="preserve"> the board. If the fraction belongs on one of the number lines, write it below the appropriate mark. If the fraction does not belong on </w:t>
            </w:r>
            <w:proofErr w:type="spellStart"/>
            <w:r>
              <w:rPr>
                <w:rFonts w:ascii="Tahoma" w:hAnsi="Tahoma" w:cs="Tahoma"/>
              </w:rPr>
              <w:t>nay</w:t>
            </w:r>
            <w:proofErr w:type="spellEnd"/>
            <w:r>
              <w:rPr>
                <w:rFonts w:ascii="Tahoma" w:hAnsi="Tahoma" w:cs="Tahoma"/>
              </w:rPr>
              <w:t xml:space="preserve"> of your number lines, return it facedown to the line of cards. </w:t>
            </w:r>
          </w:p>
          <w:p w:rsidR="00015BA8" w:rsidRDefault="00015BA8" w:rsidP="00015BA8">
            <w:pPr>
              <w:pStyle w:val="ListParagraph"/>
              <w:numPr>
                <w:ilvl w:val="0"/>
                <w:numId w:val="13"/>
              </w:numPr>
              <w:rPr>
                <w:rFonts w:ascii="Tahoma" w:hAnsi="Tahoma" w:cs="Tahoma"/>
              </w:rPr>
            </w:pPr>
            <w:r>
              <w:rPr>
                <w:rFonts w:ascii="Tahoma" w:hAnsi="Tahoma" w:cs="Tahoma"/>
              </w:rPr>
              <w:t>Continue to take turns until one player has marked two fractions on each number line.</w:t>
            </w:r>
          </w:p>
          <w:p w:rsidR="00015BA8" w:rsidRPr="00015BA8" w:rsidRDefault="00015BA8" w:rsidP="00015BA8">
            <w:pPr>
              <w:pStyle w:val="ListParagraph"/>
              <w:rPr>
                <w:rFonts w:ascii="Tahoma" w:hAnsi="Tahoma" w:cs="Tahoma"/>
              </w:rPr>
            </w:pPr>
          </w:p>
        </w:tc>
      </w:tr>
    </w:tbl>
    <w:p w:rsidR="00015BA8" w:rsidRDefault="00015BA8" w:rsidP="00FE785F">
      <w:pPr>
        <w:spacing w:after="0" w:line="240" w:lineRule="auto"/>
        <w:rPr>
          <w:rFonts w:ascii="Tahoma" w:hAnsi="Tahoma" w:cs="Tahoma"/>
        </w:rPr>
      </w:pPr>
    </w:p>
    <w:tbl>
      <w:tblPr>
        <w:tblStyle w:val="TableGrid"/>
        <w:tblW w:w="0" w:type="auto"/>
        <w:tblLook w:val="04A0" w:firstRow="1" w:lastRow="0" w:firstColumn="1" w:lastColumn="0" w:noHBand="0" w:noVBand="1"/>
      </w:tblPr>
      <w:tblGrid>
        <w:gridCol w:w="9576"/>
      </w:tblGrid>
      <w:tr w:rsidR="005E023F" w:rsidTr="005E023F">
        <w:tc>
          <w:tcPr>
            <w:tcW w:w="9576" w:type="dxa"/>
          </w:tcPr>
          <w:p w:rsidR="005E023F" w:rsidRPr="005E023F" w:rsidRDefault="005E023F" w:rsidP="005E023F">
            <w:pPr>
              <w:jc w:val="center"/>
              <w:rPr>
                <w:rFonts w:ascii="Tahoma" w:hAnsi="Tahoma" w:cs="Tahoma"/>
                <w:b/>
              </w:rPr>
            </w:pPr>
            <w:r w:rsidRPr="005E023F">
              <w:rPr>
                <w:rFonts w:ascii="Tahoma" w:hAnsi="Tahoma" w:cs="Tahoma"/>
                <w:b/>
              </w:rPr>
              <w:t xml:space="preserve">Decomposing Fractions </w:t>
            </w:r>
          </w:p>
          <w:p w:rsidR="005E023F" w:rsidRDefault="005E023F" w:rsidP="00FE785F">
            <w:pPr>
              <w:rPr>
                <w:rFonts w:ascii="Tahoma" w:hAnsi="Tahoma" w:cs="Tahoma"/>
              </w:rPr>
            </w:pPr>
            <w:r>
              <w:rPr>
                <w:rFonts w:ascii="Tahoma" w:hAnsi="Tahoma" w:cs="Tahoma"/>
              </w:rPr>
              <w:t>Materials: paper and pencil</w:t>
            </w:r>
          </w:p>
          <w:p w:rsidR="005E023F" w:rsidRDefault="005E023F" w:rsidP="005E023F">
            <w:pPr>
              <w:pStyle w:val="ListParagraph"/>
              <w:numPr>
                <w:ilvl w:val="0"/>
                <w:numId w:val="14"/>
              </w:numPr>
              <w:rPr>
                <w:rFonts w:ascii="Tahoma" w:hAnsi="Tahoma" w:cs="Tahoma"/>
              </w:rPr>
            </w:pPr>
            <w:r>
              <w:rPr>
                <w:rFonts w:ascii="Tahoma" w:hAnsi="Tahoma" w:cs="Tahoma"/>
              </w:rPr>
              <w:t xml:space="preserve">Choose one of the following fractions. </w:t>
            </w:r>
          </w:p>
          <w:p w:rsidR="005E023F" w:rsidRDefault="00F83425" w:rsidP="005E023F">
            <w:pPr>
              <w:pStyle w:val="ListParagraph"/>
              <w:jc w:val="center"/>
              <w:rPr>
                <w:rFonts w:ascii="Tahoma" w:hAnsi="Tahoma" w:cs="Tahoma"/>
              </w:rPr>
            </w:pPr>
            <m:oMath>
              <m:f>
                <m:fPr>
                  <m:ctrlPr>
                    <w:rPr>
                      <w:rFonts w:ascii="Cambria Math" w:hAnsi="Cambria Math" w:cs="Tahoma"/>
                      <w:i/>
                    </w:rPr>
                  </m:ctrlPr>
                </m:fPr>
                <m:num>
                  <m:r>
                    <w:rPr>
                      <w:rFonts w:ascii="Cambria Math" w:hAnsi="Cambria Math" w:cs="Tahoma"/>
                    </w:rPr>
                    <m:t>6</m:t>
                  </m:r>
                </m:num>
                <m:den>
                  <m:r>
                    <w:rPr>
                      <w:rFonts w:ascii="Cambria Math" w:hAnsi="Cambria Math" w:cs="Tahoma"/>
                    </w:rPr>
                    <m:t>8</m:t>
                  </m:r>
                </m:den>
              </m:f>
            </m:oMath>
            <w:r w:rsidR="005E023F">
              <w:rPr>
                <w:rFonts w:ascii="Tahoma" w:eastAsiaTheme="minorEastAsia" w:hAnsi="Tahoma" w:cs="Tahoma"/>
              </w:rPr>
              <w:t xml:space="preserve">       </w:t>
            </w:r>
            <m:oMath>
              <m:f>
                <m:fPr>
                  <m:ctrlPr>
                    <w:rPr>
                      <w:rFonts w:ascii="Cambria Math" w:eastAsiaTheme="minorEastAsia" w:hAnsi="Cambria Math" w:cs="Tahoma"/>
                      <w:i/>
                    </w:rPr>
                  </m:ctrlPr>
                </m:fPr>
                <m:num>
                  <m:r>
                    <w:rPr>
                      <w:rFonts w:ascii="Cambria Math" w:eastAsiaTheme="minorEastAsia" w:hAnsi="Cambria Math" w:cs="Tahoma"/>
                    </w:rPr>
                    <m:t>5</m:t>
                  </m:r>
                </m:num>
                <m:den>
                  <m:r>
                    <w:rPr>
                      <w:rFonts w:ascii="Cambria Math" w:eastAsiaTheme="minorEastAsia" w:hAnsi="Cambria Math" w:cs="Tahoma"/>
                    </w:rPr>
                    <m:t>6</m:t>
                  </m:r>
                </m:den>
              </m:f>
            </m:oMath>
            <w:r w:rsidR="005E023F">
              <w:rPr>
                <w:rFonts w:ascii="Tahoma" w:eastAsiaTheme="minorEastAsia" w:hAnsi="Tahoma" w:cs="Tahoma"/>
              </w:rPr>
              <w:t xml:space="preserve">           3 </w:t>
            </w:r>
            <m:oMath>
              <m:f>
                <m:fPr>
                  <m:ctrlPr>
                    <w:rPr>
                      <w:rFonts w:ascii="Cambria Math" w:eastAsiaTheme="minorEastAsia" w:hAnsi="Cambria Math" w:cs="Tahoma"/>
                      <w:i/>
                    </w:rPr>
                  </m:ctrlPr>
                </m:fPr>
                <m:num>
                  <m:r>
                    <w:rPr>
                      <w:rFonts w:ascii="Cambria Math" w:eastAsiaTheme="minorEastAsia" w:hAnsi="Cambria Math" w:cs="Tahoma"/>
                    </w:rPr>
                    <m:t>3</m:t>
                  </m:r>
                </m:num>
                <m:den>
                  <m:r>
                    <w:rPr>
                      <w:rFonts w:ascii="Cambria Math" w:eastAsiaTheme="minorEastAsia" w:hAnsi="Cambria Math" w:cs="Tahoma"/>
                    </w:rPr>
                    <m:t>4</m:t>
                  </m:r>
                </m:den>
              </m:f>
            </m:oMath>
          </w:p>
          <w:p w:rsidR="005E023F" w:rsidRDefault="005E023F" w:rsidP="005E023F">
            <w:pPr>
              <w:pStyle w:val="ListParagraph"/>
              <w:numPr>
                <w:ilvl w:val="0"/>
                <w:numId w:val="14"/>
              </w:numPr>
              <w:rPr>
                <w:rFonts w:ascii="Tahoma" w:hAnsi="Tahoma" w:cs="Tahoma"/>
              </w:rPr>
            </w:pPr>
            <w:r>
              <w:rPr>
                <w:rFonts w:ascii="Tahoma" w:hAnsi="Tahoma" w:cs="Tahoma"/>
              </w:rPr>
              <w:t>How many different ways can you decompose this fraction into a sum of fractions with the same denominator?</w:t>
            </w:r>
          </w:p>
          <w:p w:rsidR="005E023F" w:rsidRDefault="005E023F" w:rsidP="005E023F">
            <w:pPr>
              <w:pStyle w:val="ListParagraph"/>
              <w:numPr>
                <w:ilvl w:val="0"/>
                <w:numId w:val="14"/>
              </w:numPr>
              <w:rPr>
                <w:rFonts w:ascii="Tahoma" w:hAnsi="Tahoma" w:cs="Tahoma"/>
              </w:rPr>
            </w:pPr>
            <w:r>
              <w:rPr>
                <w:rFonts w:ascii="Tahoma" w:hAnsi="Tahoma" w:cs="Tahoma"/>
              </w:rPr>
              <w:t xml:space="preserve">Record </w:t>
            </w:r>
            <w:proofErr w:type="gramStart"/>
            <w:r>
              <w:rPr>
                <w:rFonts w:ascii="Tahoma" w:hAnsi="Tahoma" w:cs="Tahoma"/>
              </w:rPr>
              <w:t>each decomposition</w:t>
            </w:r>
            <w:proofErr w:type="gramEnd"/>
            <w:r>
              <w:rPr>
                <w:rFonts w:ascii="Tahoma" w:hAnsi="Tahoma" w:cs="Tahoma"/>
              </w:rPr>
              <w:t xml:space="preserve"> using an equation and a fraction diagram.</w:t>
            </w:r>
          </w:p>
          <w:p w:rsidR="005E023F" w:rsidRDefault="005E023F" w:rsidP="00622151">
            <w:pPr>
              <w:rPr>
                <w:rFonts w:ascii="Tahoma" w:hAnsi="Tahoma" w:cs="Tahoma"/>
              </w:rPr>
            </w:pPr>
          </w:p>
          <w:p w:rsidR="00622151" w:rsidRDefault="00622151" w:rsidP="00622151">
            <w:pPr>
              <w:rPr>
                <w:rFonts w:ascii="Tahoma" w:hAnsi="Tahoma" w:cs="Tahoma"/>
              </w:rPr>
            </w:pPr>
            <w:r>
              <w:rPr>
                <w:rFonts w:ascii="Tahoma" w:hAnsi="Tahoma" w:cs="Tahoma"/>
              </w:rPr>
              <w:t>Example: 4/6 = 1/6 + 1/6 + 1/6 + 1/6</w:t>
            </w:r>
            <w:r w:rsidR="005572AC">
              <w:rPr>
                <w:rFonts w:ascii="Tahoma" w:hAnsi="Tahoma" w:cs="Tahoma"/>
              </w:rPr>
              <w:t xml:space="preserve">  </w:t>
            </w:r>
            <w:r w:rsidR="005572AC">
              <w:rPr>
                <w:rFonts w:ascii="Tahoma" w:hAnsi="Tahoma" w:cs="Tahoma"/>
                <w:noProof/>
              </w:rPr>
              <w:drawing>
                <wp:inline distT="0" distB="0" distL="0" distR="0">
                  <wp:extent cx="596265" cy="44513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6265" cy="445135"/>
                          </a:xfrm>
                          <a:prstGeom prst="rect">
                            <a:avLst/>
                          </a:prstGeom>
                          <a:noFill/>
                          <a:ln>
                            <a:noFill/>
                          </a:ln>
                        </pic:spPr>
                      </pic:pic>
                    </a:graphicData>
                  </a:graphic>
                </wp:inline>
              </w:drawing>
            </w:r>
          </w:p>
          <w:p w:rsidR="00622151" w:rsidRDefault="00622151" w:rsidP="00622151">
            <w:pPr>
              <w:rPr>
                <w:rFonts w:ascii="Tahoma" w:hAnsi="Tahoma" w:cs="Tahoma"/>
              </w:rPr>
            </w:pPr>
            <w:r>
              <w:rPr>
                <w:rFonts w:ascii="Tahoma" w:hAnsi="Tahoma" w:cs="Tahoma"/>
              </w:rPr>
              <w:t xml:space="preserve">              4/6 = 1/6 + 3/6</w:t>
            </w:r>
            <w:r w:rsidR="005572AC">
              <w:rPr>
                <w:rFonts w:ascii="Tahoma" w:hAnsi="Tahoma" w:cs="Tahoma"/>
              </w:rPr>
              <w:t xml:space="preserve">   </w:t>
            </w:r>
            <w:r w:rsidR="005572AC">
              <w:rPr>
                <w:rFonts w:ascii="Tahoma" w:hAnsi="Tahoma" w:cs="Tahoma"/>
                <w:noProof/>
              </w:rPr>
              <w:drawing>
                <wp:inline distT="0" distB="0" distL="0" distR="0">
                  <wp:extent cx="596265" cy="397510"/>
                  <wp:effectExtent l="0" t="0" r="0"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6265" cy="397510"/>
                          </a:xfrm>
                          <a:prstGeom prst="rect">
                            <a:avLst/>
                          </a:prstGeom>
                          <a:noFill/>
                          <a:ln>
                            <a:noFill/>
                          </a:ln>
                        </pic:spPr>
                      </pic:pic>
                    </a:graphicData>
                  </a:graphic>
                </wp:inline>
              </w:drawing>
            </w:r>
          </w:p>
          <w:p w:rsidR="00622151" w:rsidRPr="00622151" w:rsidRDefault="00622151" w:rsidP="00622151">
            <w:pPr>
              <w:rPr>
                <w:rFonts w:ascii="Tahoma" w:hAnsi="Tahoma" w:cs="Tahoma"/>
              </w:rPr>
            </w:pPr>
            <w:r>
              <w:rPr>
                <w:rFonts w:ascii="Tahoma" w:hAnsi="Tahoma" w:cs="Tahoma"/>
              </w:rPr>
              <w:t xml:space="preserve">               4/6 = 2/6 + 2/6</w:t>
            </w:r>
            <w:r w:rsidR="005572AC">
              <w:rPr>
                <w:rFonts w:ascii="Tahoma" w:hAnsi="Tahoma" w:cs="Tahoma"/>
                <w:noProof/>
              </w:rPr>
              <w:drawing>
                <wp:inline distT="0" distB="0" distL="0" distR="0">
                  <wp:extent cx="588396" cy="492921"/>
                  <wp:effectExtent l="0" t="0" r="2540"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11">
                            <a:extLst>
                              <a:ext uri="{28A0092B-C50C-407E-A947-70E740481C1C}">
                                <a14:useLocalDpi xmlns:a14="http://schemas.microsoft.com/office/drawing/2010/main" val="0"/>
                              </a:ext>
                            </a:extLst>
                          </a:blip>
                          <a:srcRect l="12942"/>
                          <a:stretch/>
                        </pic:blipFill>
                        <pic:spPr bwMode="auto">
                          <a:xfrm>
                            <a:off x="0" y="0"/>
                            <a:ext cx="588204" cy="492760"/>
                          </a:xfrm>
                          <a:prstGeom prst="rect">
                            <a:avLst/>
                          </a:prstGeom>
                          <a:noFill/>
                          <a:ln>
                            <a:noFill/>
                          </a:ln>
                          <a:extLst>
                            <a:ext uri="{53640926-AAD7-44D8-BBD7-CCE9431645EC}">
                              <a14:shadowObscured xmlns:a14="http://schemas.microsoft.com/office/drawing/2010/main"/>
                            </a:ext>
                          </a:extLst>
                        </pic:spPr>
                      </pic:pic>
                    </a:graphicData>
                  </a:graphic>
                </wp:inline>
              </w:drawing>
            </w:r>
          </w:p>
          <w:p w:rsidR="005E023F" w:rsidRDefault="005E023F" w:rsidP="00FE785F">
            <w:pPr>
              <w:rPr>
                <w:rFonts w:ascii="Tahoma" w:hAnsi="Tahoma" w:cs="Tahoma"/>
              </w:rPr>
            </w:pPr>
          </w:p>
        </w:tc>
      </w:tr>
    </w:tbl>
    <w:p w:rsidR="005E023F" w:rsidRDefault="005E023F" w:rsidP="00FE785F">
      <w:pPr>
        <w:spacing w:after="0" w:line="240" w:lineRule="auto"/>
        <w:rPr>
          <w:rFonts w:ascii="Tahoma" w:hAnsi="Tahoma" w:cs="Tahoma"/>
        </w:rPr>
      </w:pPr>
    </w:p>
    <w:p w:rsidR="005E023F" w:rsidRDefault="005E023F" w:rsidP="00FE785F">
      <w:pPr>
        <w:spacing w:after="0" w:line="240" w:lineRule="auto"/>
        <w:rPr>
          <w:rFonts w:ascii="Tahoma" w:hAnsi="Tahoma" w:cs="Tahoma"/>
        </w:rPr>
      </w:pPr>
    </w:p>
    <w:p w:rsidR="005572AC" w:rsidRDefault="005572AC" w:rsidP="00FE785F">
      <w:pPr>
        <w:spacing w:after="0" w:line="240" w:lineRule="auto"/>
        <w:rPr>
          <w:rFonts w:ascii="Tahoma" w:hAnsi="Tahoma" w:cs="Tahoma"/>
        </w:rPr>
      </w:pPr>
    </w:p>
    <w:tbl>
      <w:tblPr>
        <w:tblStyle w:val="TableGrid"/>
        <w:tblW w:w="0" w:type="auto"/>
        <w:tblLook w:val="04A0" w:firstRow="1" w:lastRow="0" w:firstColumn="1" w:lastColumn="0" w:noHBand="0" w:noVBand="1"/>
      </w:tblPr>
      <w:tblGrid>
        <w:gridCol w:w="9576"/>
      </w:tblGrid>
      <w:tr w:rsidR="005572AC" w:rsidTr="005572AC">
        <w:tc>
          <w:tcPr>
            <w:tcW w:w="9576" w:type="dxa"/>
          </w:tcPr>
          <w:p w:rsidR="005572AC" w:rsidRPr="005572AC" w:rsidRDefault="005572AC" w:rsidP="005572AC">
            <w:pPr>
              <w:jc w:val="center"/>
              <w:rPr>
                <w:rFonts w:ascii="Tahoma" w:hAnsi="Tahoma" w:cs="Tahoma"/>
                <w:b/>
              </w:rPr>
            </w:pPr>
            <w:r>
              <w:rPr>
                <w:rFonts w:ascii="Tahoma" w:hAnsi="Tahoma" w:cs="Tahoma"/>
                <w:b/>
              </w:rPr>
              <w:lastRenderedPageBreak/>
              <w:t>Fraction Compare</w:t>
            </w:r>
          </w:p>
          <w:p w:rsidR="005572AC" w:rsidRDefault="005572AC" w:rsidP="00FE785F">
            <w:pPr>
              <w:rPr>
                <w:rFonts w:ascii="Tahoma" w:hAnsi="Tahoma" w:cs="Tahoma"/>
              </w:rPr>
            </w:pPr>
            <w:r>
              <w:rPr>
                <w:rFonts w:ascii="Tahoma" w:hAnsi="Tahoma" w:cs="Tahoma"/>
              </w:rPr>
              <w:t>Materials: fraction cards</w:t>
            </w:r>
          </w:p>
          <w:p w:rsidR="005572AC" w:rsidRDefault="005572AC" w:rsidP="005572AC">
            <w:pPr>
              <w:pStyle w:val="ListParagraph"/>
              <w:numPr>
                <w:ilvl w:val="0"/>
                <w:numId w:val="15"/>
              </w:numPr>
              <w:rPr>
                <w:rFonts w:ascii="Tahoma" w:hAnsi="Tahoma" w:cs="Tahoma"/>
              </w:rPr>
            </w:pPr>
            <w:r>
              <w:rPr>
                <w:rFonts w:ascii="Tahoma" w:hAnsi="Tahoma" w:cs="Tahoma"/>
              </w:rPr>
              <w:t>Turn over two fraction cards. Use &gt;, &lt;, or -== to compare the fractions.</w:t>
            </w:r>
          </w:p>
          <w:p w:rsidR="005572AC" w:rsidRDefault="005572AC" w:rsidP="005572AC">
            <w:pPr>
              <w:pStyle w:val="ListParagraph"/>
              <w:numPr>
                <w:ilvl w:val="0"/>
                <w:numId w:val="15"/>
              </w:numPr>
              <w:rPr>
                <w:rFonts w:ascii="Tahoma" w:hAnsi="Tahoma" w:cs="Tahoma"/>
              </w:rPr>
            </w:pPr>
            <w:r>
              <w:rPr>
                <w:rFonts w:ascii="Tahoma" w:hAnsi="Tahoma" w:cs="Tahoma"/>
              </w:rPr>
              <w:t>Justify your conclusion using a visual fraction model.</w:t>
            </w:r>
          </w:p>
          <w:p w:rsidR="005572AC" w:rsidRPr="005572AC" w:rsidRDefault="005572AC" w:rsidP="005572AC">
            <w:pPr>
              <w:pStyle w:val="ListParagraph"/>
              <w:numPr>
                <w:ilvl w:val="0"/>
                <w:numId w:val="15"/>
              </w:numPr>
              <w:rPr>
                <w:rFonts w:ascii="Tahoma" w:hAnsi="Tahoma" w:cs="Tahoma"/>
              </w:rPr>
            </w:pPr>
            <w:r>
              <w:rPr>
                <w:rFonts w:ascii="Tahoma" w:hAnsi="Tahoma" w:cs="Tahoma"/>
              </w:rPr>
              <w:t>Repeat with 10 pairs of fraction cards.</w:t>
            </w:r>
          </w:p>
          <w:p w:rsidR="005572AC" w:rsidRDefault="005572AC" w:rsidP="005572AC">
            <w:pPr>
              <w:jc w:val="center"/>
              <w:rPr>
                <w:rFonts w:ascii="Tahoma" w:hAnsi="Tahoma" w:cs="Tahoma"/>
              </w:rPr>
            </w:pPr>
            <w:r>
              <w:rPr>
                <w:rFonts w:ascii="Tahoma" w:hAnsi="Tahoma" w:cs="Tahoma"/>
                <w:noProof/>
              </w:rPr>
              <w:drawing>
                <wp:inline distT="0" distB="0" distL="0" distR="0">
                  <wp:extent cx="2623931" cy="674141"/>
                  <wp:effectExtent l="0" t="0" r="508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23967" cy="674150"/>
                          </a:xfrm>
                          <a:prstGeom prst="rect">
                            <a:avLst/>
                          </a:prstGeom>
                          <a:noFill/>
                          <a:ln>
                            <a:noFill/>
                          </a:ln>
                        </pic:spPr>
                      </pic:pic>
                    </a:graphicData>
                  </a:graphic>
                </wp:inline>
              </w:drawing>
            </w:r>
          </w:p>
        </w:tc>
      </w:tr>
    </w:tbl>
    <w:p w:rsidR="005572AC" w:rsidRDefault="005572AC" w:rsidP="00FE785F">
      <w:pPr>
        <w:spacing w:after="0" w:line="240" w:lineRule="auto"/>
        <w:rPr>
          <w:rFonts w:ascii="Tahoma" w:hAnsi="Tahoma" w:cs="Tahoma"/>
        </w:rPr>
      </w:pPr>
    </w:p>
    <w:tbl>
      <w:tblPr>
        <w:tblStyle w:val="TableGrid"/>
        <w:tblW w:w="0" w:type="auto"/>
        <w:tblLook w:val="04A0" w:firstRow="1" w:lastRow="0" w:firstColumn="1" w:lastColumn="0" w:noHBand="0" w:noVBand="1"/>
      </w:tblPr>
      <w:tblGrid>
        <w:gridCol w:w="9576"/>
      </w:tblGrid>
      <w:tr w:rsidR="005572AC" w:rsidTr="005572AC">
        <w:tc>
          <w:tcPr>
            <w:tcW w:w="9576" w:type="dxa"/>
          </w:tcPr>
          <w:p w:rsidR="005572AC" w:rsidRPr="005572AC" w:rsidRDefault="005572AC" w:rsidP="005572AC">
            <w:pPr>
              <w:jc w:val="center"/>
              <w:rPr>
                <w:rFonts w:ascii="Tahoma" w:hAnsi="Tahoma" w:cs="Tahoma"/>
                <w:b/>
              </w:rPr>
            </w:pPr>
            <w:r>
              <w:rPr>
                <w:rFonts w:ascii="Tahoma" w:hAnsi="Tahoma" w:cs="Tahoma"/>
                <w:b/>
              </w:rPr>
              <w:t xml:space="preserve">Models for Fraction Multiplication </w:t>
            </w:r>
          </w:p>
          <w:p w:rsidR="005572AC" w:rsidRDefault="005572AC" w:rsidP="00FE785F">
            <w:pPr>
              <w:rPr>
                <w:rFonts w:ascii="Tahoma" w:hAnsi="Tahoma" w:cs="Tahoma"/>
              </w:rPr>
            </w:pPr>
            <w:r>
              <w:rPr>
                <w:rFonts w:ascii="Tahoma" w:hAnsi="Tahoma" w:cs="Tahoma"/>
              </w:rPr>
              <w:t>Materials: number cards (0-9), fraction dice</w:t>
            </w:r>
          </w:p>
          <w:p w:rsidR="005572AC" w:rsidRDefault="005572AC" w:rsidP="005572AC">
            <w:pPr>
              <w:pStyle w:val="ListParagraph"/>
              <w:numPr>
                <w:ilvl w:val="0"/>
                <w:numId w:val="16"/>
              </w:numPr>
              <w:rPr>
                <w:rFonts w:ascii="Tahoma" w:hAnsi="Tahoma" w:cs="Tahoma"/>
              </w:rPr>
            </w:pPr>
            <w:r>
              <w:rPr>
                <w:rFonts w:ascii="Tahoma" w:hAnsi="Tahoma" w:cs="Tahoma"/>
              </w:rPr>
              <w:t>Turn over a numeral card and roll the fraction dice.</w:t>
            </w:r>
          </w:p>
          <w:p w:rsidR="005572AC" w:rsidRDefault="005572AC" w:rsidP="005572AC">
            <w:pPr>
              <w:pStyle w:val="ListParagraph"/>
              <w:numPr>
                <w:ilvl w:val="0"/>
                <w:numId w:val="16"/>
              </w:numPr>
              <w:rPr>
                <w:rFonts w:ascii="Tahoma" w:hAnsi="Tahoma" w:cs="Tahoma"/>
              </w:rPr>
            </w:pPr>
            <w:r>
              <w:rPr>
                <w:rFonts w:ascii="Tahoma" w:hAnsi="Tahoma" w:cs="Tahoma"/>
              </w:rPr>
              <w:t>Multiply the numeral by the fraction and represent the solution as:</w:t>
            </w:r>
          </w:p>
          <w:p w:rsidR="005572AC" w:rsidRDefault="005572AC" w:rsidP="005572AC">
            <w:pPr>
              <w:pStyle w:val="ListParagraph"/>
              <w:numPr>
                <w:ilvl w:val="0"/>
                <w:numId w:val="17"/>
              </w:numPr>
              <w:rPr>
                <w:rFonts w:ascii="Tahoma" w:hAnsi="Tahoma" w:cs="Tahoma"/>
              </w:rPr>
            </w:pPr>
            <w:r>
              <w:rPr>
                <w:rFonts w:ascii="Tahoma" w:hAnsi="Tahoma" w:cs="Tahoma"/>
              </w:rPr>
              <w:t>An area model</w:t>
            </w:r>
          </w:p>
          <w:p w:rsidR="005572AC" w:rsidRDefault="005572AC" w:rsidP="005572AC">
            <w:pPr>
              <w:pStyle w:val="ListParagraph"/>
              <w:numPr>
                <w:ilvl w:val="0"/>
                <w:numId w:val="17"/>
              </w:numPr>
              <w:rPr>
                <w:rFonts w:ascii="Tahoma" w:hAnsi="Tahoma" w:cs="Tahoma"/>
              </w:rPr>
            </w:pPr>
            <w:r>
              <w:rPr>
                <w:rFonts w:ascii="Tahoma" w:hAnsi="Tahoma" w:cs="Tahoma"/>
              </w:rPr>
              <w:t>On a number line</w:t>
            </w:r>
          </w:p>
          <w:p w:rsidR="005572AC" w:rsidRDefault="005572AC" w:rsidP="005572AC">
            <w:pPr>
              <w:pStyle w:val="ListParagraph"/>
              <w:numPr>
                <w:ilvl w:val="0"/>
                <w:numId w:val="17"/>
              </w:numPr>
              <w:rPr>
                <w:rFonts w:ascii="Tahoma" w:hAnsi="Tahoma" w:cs="Tahoma"/>
              </w:rPr>
            </w:pPr>
            <w:r>
              <w:rPr>
                <w:rFonts w:ascii="Tahoma" w:hAnsi="Tahoma" w:cs="Tahoma"/>
              </w:rPr>
              <w:t>An equation</w:t>
            </w:r>
          </w:p>
          <w:p w:rsidR="005572AC" w:rsidRDefault="005572AC" w:rsidP="005572AC">
            <w:pPr>
              <w:pStyle w:val="ListParagraph"/>
              <w:ind w:left="1440"/>
              <w:jc w:val="center"/>
              <w:rPr>
                <w:rFonts w:ascii="Tahoma" w:hAnsi="Tahoma" w:cs="Tahoma"/>
              </w:rPr>
            </w:pPr>
            <w:r>
              <w:rPr>
                <w:rFonts w:ascii="Tahoma" w:hAnsi="Tahoma" w:cs="Tahoma"/>
                <w:noProof/>
              </w:rPr>
              <w:drawing>
                <wp:inline distT="0" distB="0" distL="0" distR="0">
                  <wp:extent cx="2886323" cy="774571"/>
                  <wp:effectExtent l="0" t="0" r="0" b="698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88442" cy="775140"/>
                          </a:xfrm>
                          <a:prstGeom prst="rect">
                            <a:avLst/>
                          </a:prstGeom>
                          <a:noFill/>
                          <a:ln>
                            <a:noFill/>
                          </a:ln>
                        </pic:spPr>
                      </pic:pic>
                    </a:graphicData>
                  </a:graphic>
                </wp:inline>
              </w:drawing>
            </w:r>
          </w:p>
          <w:p w:rsidR="005572AC" w:rsidRPr="005572AC" w:rsidRDefault="005572AC" w:rsidP="005572AC">
            <w:pPr>
              <w:pStyle w:val="ListParagraph"/>
              <w:numPr>
                <w:ilvl w:val="0"/>
                <w:numId w:val="16"/>
              </w:numPr>
              <w:rPr>
                <w:rFonts w:ascii="Tahoma" w:hAnsi="Tahoma" w:cs="Tahoma"/>
              </w:rPr>
            </w:pPr>
            <w:r>
              <w:rPr>
                <w:rFonts w:ascii="Tahoma" w:hAnsi="Tahoma" w:cs="Tahoma"/>
              </w:rPr>
              <w:t>Repeat</w:t>
            </w:r>
            <w:r w:rsidR="00EE0C51">
              <w:rPr>
                <w:rFonts w:ascii="Tahoma" w:hAnsi="Tahoma" w:cs="Tahoma"/>
              </w:rPr>
              <w:t xml:space="preserve"> steps 1-2.</w:t>
            </w:r>
          </w:p>
        </w:tc>
      </w:tr>
    </w:tbl>
    <w:p w:rsidR="005572AC" w:rsidRDefault="005572AC" w:rsidP="00FE785F">
      <w:pPr>
        <w:spacing w:after="0" w:line="240" w:lineRule="auto"/>
        <w:rPr>
          <w:rFonts w:ascii="Tahoma" w:hAnsi="Tahoma" w:cs="Tahoma"/>
        </w:rPr>
      </w:pPr>
    </w:p>
    <w:tbl>
      <w:tblPr>
        <w:tblStyle w:val="TableGrid"/>
        <w:tblW w:w="0" w:type="auto"/>
        <w:tblLook w:val="04A0" w:firstRow="1" w:lastRow="0" w:firstColumn="1" w:lastColumn="0" w:noHBand="0" w:noVBand="1"/>
      </w:tblPr>
      <w:tblGrid>
        <w:gridCol w:w="9576"/>
      </w:tblGrid>
      <w:tr w:rsidR="00EE0C51" w:rsidTr="00EE0C51">
        <w:tc>
          <w:tcPr>
            <w:tcW w:w="9576" w:type="dxa"/>
          </w:tcPr>
          <w:p w:rsidR="00EE0C51" w:rsidRPr="00EE0C51" w:rsidRDefault="00EE0C51" w:rsidP="00EE0C51">
            <w:pPr>
              <w:jc w:val="center"/>
              <w:rPr>
                <w:rFonts w:ascii="Tahoma" w:hAnsi="Tahoma" w:cs="Tahoma"/>
                <w:b/>
              </w:rPr>
            </w:pPr>
            <w:r>
              <w:rPr>
                <w:rFonts w:ascii="Tahoma" w:hAnsi="Tahoma" w:cs="Tahoma"/>
                <w:b/>
              </w:rPr>
              <w:t>Pattern Block Fractions</w:t>
            </w:r>
          </w:p>
          <w:p w:rsidR="00EE0C51" w:rsidRDefault="00EE0C51" w:rsidP="00FE785F">
            <w:pPr>
              <w:rPr>
                <w:rFonts w:ascii="Tahoma" w:hAnsi="Tahoma" w:cs="Tahoma"/>
              </w:rPr>
            </w:pPr>
            <w:r>
              <w:rPr>
                <w:rFonts w:ascii="Tahoma" w:hAnsi="Tahoma" w:cs="Tahoma"/>
              </w:rPr>
              <w:t>Materials: pattern blocks</w:t>
            </w:r>
          </w:p>
          <w:p w:rsidR="00EE0C51" w:rsidRDefault="00EE0C51" w:rsidP="00EE0C51">
            <w:pPr>
              <w:pStyle w:val="ListParagraph"/>
              <w:numPr>
                <w:ilvl w:val="0"/>
                <w:numId w:val="18"/>
              </w:numPr>
              <w:rPr>
                <w:rFonts w:ascii="Tahoma" w:hAnsi="Tahoma" w:cs="Tahoma"/>
              </w:rPr>
            </w:pPr>
            <w:r>
              <w:rPr>
                <w:rFonts w:ascii="Tahoma" w:hAnsi="Tahoma" w:cs="Tahoma"/>
              </w:rPr>
              <w:t xml:space="preserve">If the yellow hexagon has the value </w:t>
            </w:r>
            <w:r w:rsidR="000F4D83">
              <w:rPr>
                <w:rFonts w:ascii="Tahoma" w:hAnsi="Tahoma" w:cs="Tahoma"/>
              </w:rPr>
              <w:t>of</w:t>
            </w:r>
            <w:r>
              <w:rPr>
                <w:rFonts w:ascii="Tahoma" w:hAnsi="Tahoma" w:cs="Tahoma"/>
              </w:rPr>
              <w:t xml:space="preserve"> 1one whole, what is the value of:</w:t>
            </w:r>
          </w:p>
          <w:p w:rsidR="00EE0C51" w:rsidRDefault="00EE0C51" w:rsidP="00EE0C51">
            <w:pPr>
              <w:pStyle w:val="ListParagraph"/>
              <w:numPr>
                <w:ilvl w:val="0"/>
                <w:numId w:val="19"/>
              </w:numPr>
              <w:rPr>
                <w:rFonts w:ascii="Tahoma" w:hAnsi="Tahoma" w:cs="Tahoma"/>
              </w:rPr>
            </w:pPr>
            <w:r>
              <w:rPr>
                <w:rFonts w:ascii="Tahoma" w:hAnsi="Tahoma" w:cs="Tahoma"/>
              </w:rPr>
              <w:t>The red trapezoid?</w:t>
            </w:r>
          </w:p>
          <w:p w:rsidR="00EE0C51" w:rsidRDefault="00EE0C51" w:rsidP="00EE0C51">
            <w:pPr>
              <w:pStyle w:val="ListParagraph"/>
              <w:numPr>
                <w:ilvl w:val="0"/>
                <w:numId w:val="19"/>
              </w:numPr>
              <w:rPr>
                <w:rFonts w:ascii="Tahoma" w:hAnsi="Tahoma" w:cs="Tahoma"/>
              </w:rPr>
            </w:pPr>
            <w:r>
              <w:rPr>
                <w:rFonts w:ascii="Tahoma" w:hAnsi="Tahoma" w:cs="Tahoma"/>
              </w:rPr>
              <w:t>The blue rhombus?</w:t>
            </w:r>
          </w:p>
          <w:p w:rsidR="00EE0C51" w:rsidRDefault="00EE0C51" w:rsidP="00EE0C51">
            <w:pPr>
              <w:pStyle w:val="ListParagraph"/>
              <w:numPr>
                <w:ilvl w:val="0"/>
                <w:numId w:val="19"/>
              </w:numPr>
              <w:rPr>
                <w:rFonts w:ascii="Tahoma" w:hAnsi="Tahoma" w:cs="Tahoma"/>
              </w:rPr>
            </w:pPr>
            <w:r>
              <w:rPr>
                <w:rFonts w:ascii="Tahoma" w:hAnsi="Tahoma" w:cs="Tahoma"/>
              </w:rPr>
              <w:t>The green triangle? Record your thinking.</w:t>
            </w:r>
          </w:p>
          <w:p w:rsidR="00EE0C51" w:rsidRDefault="00EE0C51" w:rsidP="00EE0C51">
            <w:pPr>
              <w:pStyle w:val="ListParagraph"/>
              <w:numPr>
                <w:ilvl w:val="0"/>
                <w:numId w:val="18"/>
              </w:numPr>
              <w:rPr>
                <w:rFonts w:ascii="Tahoma" w:hAnsi="Tahoma" w:cs="Tahoma"/>
              </w:rPr>
            </w:pPr>
            <w:r>
              <w:rPr>
                <w:rFonts w:ascii="Tahoma" w:hAnsi="Tahoma" w:cs="Tahoma"/>
              </w:rPr>
              <w:t>If the red trapezoid has the value of one whole, what is the value of:</w:t>
            </w:r>
          </w:p>
          <w:p w:rsidR="00EE0C51" w:rsidRDefault="00EE0C51" w:rsidP="00EE0C51">
            <w:pPr>
              <w:pStyle w:val="ListParagraph"/>
              <w:numPr>
                <w:ilvl w:val="0"/>
                <w:numId w:val="20"/>
              </w:numPr>
              <w:rPr>
                <w:rFonts w:ascii="Tahoma" w:hAnsi="Tahoma" w:cs="Tahoma"/>
              </w:rPr>
            </w:pPr>
            <w:r>
              <w:rPr>
                <w:rFonts w:ascii="Tahoma" w:hAnsi="Tahoma" w:cs="Tahoma"/>
              </w:rPr>
              <w:t>The yellow hexagon?</w:t>
            </w:r>
          </w:p>
          <w:p w:rsidR="00EE0C51" w:rsidRDefault="00EE0C51" w:rsidP="00EE0C51">
            <w:pPr>
              <w:pStyle w:val="ListParagraph"/>
              <w:numPr>
                <w:ilvl w:val="0"/>
                <w:numId w:val="20"/>
              </w:numPr>
              <w:rPr>
                <w:rFonts w:ascii="Tahoma" w:hAnsi="Tahoma" w:cs="Tahoma"/>
              </w:rPr>
            </w:pPr>
            <w:r>
              <w:rPr>
                <w:rFonts w:ascii="Tahoma" w:hAnsi="Tahoma" w:cs="Tahoma"/>
              </w:rPr>
              <w:t>The blue rhombus?</w:t>
            </w:r>
          </w:p>
          <w:p w:rsidR="00EE0C51" w:rsidRPr="00EE0C51" w:rsidRDefault="00EE0C51" w:rsidP="00EE0C51">
            <w:pPr>
              <w:pStyle w:val="ListParagraph"/>
              <w:numPr>
                <w:ilvl w:val="0"/>
                <w:numId w:val="20"/>
              </w:numPr>
              <w:rPr>
                <w:rFonts w:ascii="Tahoma" w:hAnsi="Tahoma" w:cs="Tahoma"/>
              </w:rPr>
            </w:pPr>
            <w:r>
              <w:rPr>
                <w:rFonts w:ascii="Tahoma" w:hAnsi="Tahoma" w:cs="Tahoma"/>
              </w:rPr>
              <w:t>The green triangle? Record your thinking.</w:t>
            </w:r>
          </w:p>
          <w:p w:rsidR="00EE0C51" w:rsidRDefault="00EE0C51" w:rsidP="00FE785F">
            <w:pPr>
              <w:rPr>
                <w:rFonts w:ascii="Tahoma" w:hAnsi="Tahoma" w:cs="Tahoma"/>
              </w:rPr>
            </w:pPr>
          </w:p>
        </w:tc>
      </w:tr>
    </w:tbl>
    <w:p w:rsidR="00EE0C51" w:rsidRDefault="00EE0C51" w:rsidP="00FE785F">
      <w:pPr>
        <w:spacing w:after="0" w:line="240" w:lineRule="auto"/>
        <w:rPr>
          <w:rFonts w:ascii="Tahoma" w:hAnsi="Tahoma" w:cs="Tahoma"/>
        </w:rPr>
      </w:pPr>
    </w:p>
    <w:p w:rsidR="000F4D83" w:rsidRDefault="000F4D83" w:rsidP="00FE785F">
      <w:pPr>
        <w:spacing w:after="0" w:line="240" w:lineRule="auto"/>
        <w:rPr>
          <w:rFonts w:ascii="Tahoma" w:hAnsi="Tahoma" w:cs="Tahoma"/>
        </w:rPr>
      </w:pPr>
    </w:p>
    <w:p w:rsidR="000F4D83" w:rsidRDefault="000F4D83" w:rsidP="00FE785F">
      <w:pPr>
        <w:spacing w:after="0" w:line="240" w:lineRule="auto"/>
        <w:rPr>
          <w:rFonts w:ascii="Tahoma" w:hAnsi="Tahoma" w:cs="Tahoma"/>
        </w:rPr>
      </w:pPr>
    </w:p>
    <w:p w:rsidR="000F4D83" w:rsidRDefault="000F4D83" w:rsidP="00FE785F">
      <w:pPr>
        <w:spacing w:after="0" w:line="240" w:lineRule="auto"/>
        <w:rPr>
          <w:rFonts w:ascii="Tahoma" w:hAnsi="Tahoma" w:cs="Tahoma"/>
        </w:rPr>
      </w:pPr>
    </w:p>
    <w:p w:rsidR="000F4D83" w:rsidRDefault="000F4D83" w:rsidP="00FE785F">
      <w:pPr>
        <w:spacing w:after="0" w:line="240" w:lineRule="auto"/>
        <w:rPr>
          <w:rFonts w:ascii="Tahoma" w:hAnsi="Tahoma" w:cs="Tahoma"/>
        </w:rPr>
      </w:pPr>
    </w:p>
    <w:p w:rsidR="000F4D83" w:rsidRDefault="000F4D83" w:rsidP="00FE785F">
      <w:pPr>
        <w:spacing w:after="0" w:line="240" w:lineRule="auto"/>
        <w:rPr>
          <w:rFonts w:ascii="Tahoma" w:hAnsi="Tahoma" w:cs="Tahoma"/>
        </w:rPr>
      </w:pPr>
    </w:p>
    <w:p w:rsidR="000F4D83" w:rsidRDefault="000F4D83" w:rsidP="00FE785F">
      <w:pPr>
        <w:spacing w:after="0" w:line="240" w:lineRule="auto"/>
        <w:rPr>
          <w:rFonts w:ascii="Tahoma" w:hAnsi="Tahoma" w:cs="Tahoma"/>
        </w:rPr>
      </w:pPr>
    </w:p>
    <w:p w:rsidR="000F4D83" w:rsidRDefault="000F4D83" w:rsidP="00FE785F">
      <w:pPr>
        <w:spacing w:after="0" w:line="240" w:lineRule="auto"/>
        <w:rPr>
          <w:rFonts w:ascii="Tahoma" w:hAnsi="Tahoma" w:cs="Tahoma"/>
        </w:rPr>
      </w:pPr>
    </w:p>
    <w:p w:rsidR="000F4D83" w:rsidRDefault="000F4D83" w:rsidP="00FE785F">
      <w:pPr>
        <w:spacing w:after="0" w:line="240" w:lineRule="auto"/>
        <w:rPr>
          <w:rFonts w:ascii="Tahoma" w:hAnsi="Tahoma" w:cs="Tahoma"/>
        </w:rPr>
      </w:pPr>
    </w:p>
    <w:p w:rsidR="000F4D83" w:rsidRDefault="000F4D83" w:rsidP="00FE785F">
      <w:pPr>
        <w:spacing w:after="0" w:line="240" w:lineRule="auto"/>
        <w:rPr>
          <w:rFonts w:ascii="Tahoma" w:hAnsi="Tahoma" w:cs="Tahoma"/>
        </w:rPr>
      </w:pPr>
    </w:p>
    <w:p w:rsidR="000F4D83" w:rsidRDefault="000F4D83" w:rsidP="00FE785F">
      <w:pPr>
        <w:spacing w:after="0" w:line="240" w:lineRule="auto"/>
        <w:rPr>
          <w:rFonts w:ascii="Tahoma" w:hAnsi="Tahoma" w:cs="Tahoma"/>
        </w:rPr>
      </w:pPr>
    </w:p>
    <w:p w:rsidR="000F4D83" w:rsidRDefault="000F4D83" w:rsidP="00FE785F">
      <w:pPr>
        <w:spacing w:after="0" w:line="240" w:lineRule="auto"/>
        <w:rPr>
          <w:rFonts w:ascii="Tahoma" w:hAnsi="Tahoma" w:cs="Tahoma"/>
        </w:rPr>
      </w:pPr>
    </w:p>
    <w:p w:rsidR="000F4D83" w:rsidRDefault="000F4D83" w:rsidP="00FE785F">
      <w:pPr>
        <w:spacing w:after="0" w:line="240" w:lineRule="auto"/>
        <w:rPr>
          <w:rFonts w:ascii="Tahoma" w:hAnsi="Tahoma" w:cs="Tahoma"/>
        </w:rPr>
      </w:pPr>
    </w:p>
    <w:p w:rsidR="005E023F" w:rsidRPr="00EE0C51" w:rsidRDefault="00EE0C51" w:rsidP="00EE0C51">
      <w:pPr>
        <w:spacing w:after="0" w:line="240" w:lineRule="auto"/>
        <w:jc w:val="center"/>
        <w:rPr>
          <w:rFonts w:ascii="Tahoma" w:hAnsi="Tahoma" w:cs="Tahoma"/>
          <w:b/>
        </w:rPr>
      </w:pPr>
      <w:r>
        <w:rPr>
          <w:rFonts w:ascii="Tahoma" w:hAnsi="Tahoma" w:cs="Tahoma"/>
          <w:b/>
        </w:rPr>
        <w:lastRenderedPageBreak/>
        <w:t>Fifth Grade</w:t>
      </w:r>
    </w:p>
    <w:p w:rsidR="005E023F" w:rsidRDefault="005E023F" w:rsidP="00FE785F">
      <w:pPr>
        <w:spacing w:after="0" w:line="240" w:lineRule="auto"/>
        <w:rPr>
          <w:rFonts w:ascii="Tahoma" w:hAnsi="Tahoma" w:cs="Tahoma"/>
        </w:rPr>
      </w:pPr>
    </w:p>
    <w:tbl>
      <w:tblPr>
        <w:tblStyle w:val="TableGrid"/>
        <w:tblW w:w="0" w:type="auto"/>
        <w:tblLook w:val="04A0" w:firstRow="1" w:lastRow="0" w:firstColumn="1" w:lastColumn="0" w:noHBand="0" w:noVBand="1"/>
      </w:tblPr>
      <w:tblGrid>
        <w:gridCol w:w="9576"/>
      </w:tblGrid>
      <w:tr w:rsidR="00EE0C51" w:rsidTr="00EE0C51">
        <w:tc>
          <w:tcPr>
            <w:tcW w:w="9576" w:type="dxa"/>
          </w:tcPr>
          <w:p w:rsidR="00EE0C51" w:rsidRPr="00EE0C51" w:rsidRDefault="00DA1D95" w:rsidP="00EE0C51">
            <w:pPr>
              <w:jc w:val="center"/>
              <w:rPr>
                <w:rFonts w:ascii="Tahoma" w:hAnsi="Tahoma" w:cs="Tahoma"/>
                <w:b/>
              </w:rPr>
            </w:pPr>
            <w:r>
              <w:rPr>
                <w:rFonts w:ascii="Tahoma" w:hAnsi="Tahoma" w:cs="Tahoma"/>
                <w:b/>
              </w:rPr>
              <w:t xml:space="preserve">Order Fractions </w:t>
            </w:r>
          </w:p>
          <w:p w:rsidR="00EE0C51" w:rsidRDefault="00DA1D95" w:rsidP="00FE785F">
            <w:pPr>
              <w:rPr>
                <w:rFonts w:ascii="Tahoma" w:hAnsi="Tahoma" w:cs="Tahoma"/>
              </w:rPr>
            </w:pPr>
            <w:r>
              <w:rPr>
                <w:rFonts w:ascii="Tahoma" w:hAnsi="Tahoma" w:cs="Tahoma"/>
              </w:rPr>
              <w:t>Materials: paper and pencil or whiteboard</w:t>
            </w:r>
          </w:p>
          <w:p w:rsidR="00DA1D95" w:rsidRDefault="00DA1D95" w:rsidP="00FE785F">
            <w:pPr>
              <w:rPr>
                <w:rFonts w:ascii="Tahoma" w:hAnsi="Tahoma" w:cs="Tahoma"/>
              </w:rPr>
            </w:pPr>
            <w:r>
              <w:rPr>
                <w:rFonts w:ascii="Tahoma" w:hAnsi="Tahoma" w:cs="Tahoma"/>
              </w:rPr>
              <w:t>Work with a partner. Draw a number line or your paper or whiteboard and place the fractions on the number line. Compare each set with your partner. If you don’t agree, draw pictures or use another strategy to figure out the proper position of the fractions. Then write your answers on the number lines below.</w:t>
            </w:r>
          </w:p>
          <w:p w:rsidR="00DA1D95" w:rsidRDefault="00DA1D95" w:rsidP="00FE785F">
            <w:pPr>
              <w:rPr>
                <w:rFonts w:ascii="Tahoma" w:hAnsi="Tahoma" w:cs="Tahoma"/>
              </w:rPr>
            </w:pPr>
          </w:p>
          <w:p w:rsidR="00DA1D95" w:rsidRDefault="00DA1D95" w:rsidP="00FE785F">
            <w:pPr>
              <w:rPr>
                <w:rFonts w:ascii="Tahoma" w:hAnsi="Tahoma" w:cs="Tahoma"/>
              </w:rPr>
            </w:pPr>
            <w:r>
              <w:rPr>
                <w:rFonts w:ascii="Tahoma" w:hAnsi="Tahoma" w:cs="Tahoma"/>
                <w:noProof/>
              </w:rPr>
              <w:drawing>
                <wp:inline distT="0" distB="0" distL="0" distR="0">
                  <wp:extent cx="4993705" cy="2332958"/>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93604" cy="2332911"/>
                          </a:xfrm>
                          <a:prstGeom prst="rect">
                            <a:avLst/>
                          </a:prstGeom>
                          <a:noFill/>
                          <a:ln>
                            <a:noFill/>
                          </a:ln>
                        </pic:spPr>
                      </pic:pic>
                    </a:graphicData>
                  </a:graphic>
                </wp:inline>
              </w:drawing>
            </w:r>
          </w:p>
          <w:p w:rsidR="00EE0C51" w:rsidRDefault="00EE0C51" w:rsidP="00FE785F">
            <w:pPr>
              <w:rPr>
                <w:rFonts w:ascii="Tahoma" w:hAnsi="Tahoma" w:cs="Tahoma"/>
              </w:rPr>
            </w:pPr>
          </w:p>
        </w:tc>
      </w:tr>
    </w:tbl>
    <w:p w:rsidR="00EE0C51" w:rsidRDefault="00EE0C51" w:rsidP="00FE785F">
      <w:pPr>
        <w:spacing w:after="0" w:line="240" w:lineRule="auto"/>
        <w:rPr>
          <w:rFonts w:ascii="Tahoma" w:hAnsi="Tahoma" w:cs="Tahoma"/>
        </w:rPr>
      </w:pPr>
    </w:p>
    <w:tbl>
      <w:tblPr>
        <w:tblStyle w:val="TableGrid"/>
        <w:tblW w:w="0" w:type="auto"/>
        <w:tblLook w:val="04A0" w:firstRow="1" w:lastRow="0" w:firstColumn="1" w:lastColumn="0" w:noHBand="0" w:noVBand="1"/>
      </w:tblPr>
      <w:tblGrid>
        <w:gridCol w:w="9576"/>
      </w:tblGrid>
      <w:tr w:rsidR="00DA1D95" w:rsidTr="00DA1D95">
        <w:tc>
          <w:tcPr>
            <w:tcW w:w="9576" w:type="dxa"/>
          </w:tcPr>
          <w:p w:rsidR="00DA1D95" w:rsidRPr="00DA1D95" w:rsidRDefault="00DA1D95" w:rsidP="00DA1D95">
            <w:pPr>
              <w:jc w:val="center"/>
              <w:rPr>
                <w:rFonts w:ascii="Tahoma" w:hAnsi="Tahoma" w:cs="Tahoma"/>
                <w:b/>
              </w:rPr>
            </w:pPr>
            <w:r>
              <w:rPr>
                <w:rFonts w:ascii="Tahoma" w:hAnsi="Tahoma" w:cs="Tahoma"/>
                <w:b/>
              </w:rPr>
              <w:t>Fraction Sorting</w:t>
            </w:r>
          </w:p>
          <w:p w:rsidR="00DA1D95" w:rsidRDefault="00DA1D95" w:rsidP="00DA1D95">
            <w:pPr>
              <w:autoSpaceDE w:val="0"/>
              <w:autoSpaceDN w:val="0"/>
              <w:adjustRightInd w:val="0"/>
              <w:rPr>
                <w:rFonts w:ascii="ComicSansMS" w:hAnsi="ComicSansMS" w:cs="ComicSansMS"/>
              </w:rPr>
            </w:pPr>
            <w:r>
              <w:rPr>
                <w:rFonts w:ascii="ComicSansMS" w:hAnsi="ComicSansMS" w:cs="ComicSansMS"/>
              </w:rPr>
              <w:t>Materials: fraction cards</w:t>
            </w:r>
          </w:p>
          <w:p w:rsidR="00DA1D95" w:rsidRDefault="00DA1D95" w:rsidP="00DA1D95">
            <w:pPr>
              <w:autoSpaceDE w:val="0"/>
              <w:autoSpaceDN w:val="0"/>
              <w:adjustRightInd w:val="0"/>
              <w:rPr>
                <w:rFonts w:ascii="ComicSansMS" w:eastAsiaTheme="minorEastAsia" w:hAnsi="ComicSansMS" w:cs="ComicSansMS"/>
              </w:rPr>
            </w:pPr>
            <w:r>
              <w:rPr>
                <w:rFonts w:ascii="ComicSansMS" w:hAnsi="ComicSansMS" w:cs="ComicSansMS"/>
              </w:rPr>
              <w:t>Work with a partner or team. Decide if each fraction is closer to 0</w:t>
            </w:r>
            <w:proofErr w:type="gramStart"/>
            <w:r>
              <w:rPr>
                <w:rFonts w:ascii="ComicSansMS" w:hAnsi="ComicSansMS" w:cs="ComicSansMS"/>
              </w:rPr>
              <w:t xml:space="preserve">, </w:t>
            </w:r>
            <w:proofErr w:type="gramEnd"/>
            <m:oMath>
              <m:f>
                <m:fPr>
                  <m:ctrlPr>
                    <w:rPr>
                      <w:rFonts w:ascii="Cambria Math" w:hAnsi="Cambria Math" w:cs="ComicSansMS"/>
                      <w:i/>
                    </w:rPr>
                  </m:ctrlPr>
                </m:fPr>
                <m:num>
                  <m:r>
                    <w:rPr>
                      <w:rFonts w:ascii="Cambria Math" w:hAnsi="Cambria Math" w:cs="ComicSansMS"/>
                    </w:rPr>
                    <m:t>1</m:t>
                  </m:r>
                </m:num>
                <m:den>
                  <m:r>
                    <w:rPr>
                      <w:rFonts w:ascii="Cambria Math" w:hAnsi="Cambria Math" w:cs="ComicSansMS"/>
                    </w:rPr>
                    <m:t>2</m:t>
                  </m:r>
                </m:den>
              </m:f>
            </m:oMath>
            <w:r>
              <w:rPr>
                <w:rFonts w:ascii="ComicSansMS" w:eastAsiaTheme="minorEastAsia" w:hAnsi="ComicSansMS" w:cs="ComicSansMS"/>
              </w:rPr>
              <w:t xml:space="preserve">, or 1. Sort the cards into piles. </w:t>
            </w:r>
          </w:p>
          <w:p w:rsidR="00DA1D95" w:rsidRPr="00DA1D95" w:rsidRDefault="00DA1D95" w:rsidP="00DA1D95">
            <w:pPr>
              <w:autoSpaceDE w:val="0"/>
              <w:autoSpaceDN w:val="0"/>
              <w:adjustRightInd w:val="0"/>
              <w:rPr>
                <w:rFonts w:ascii="ComicSansMS" w:hAnsi="ComicSansMS" w:cs="ComicSansMS"/>
              </w:rPr>
            </w:pPr>
          </w:p>
          <w:p w:rsidR="00DA1D95" w:rsidRDefault="00DA1D95" w:rsidP="00FE785F">
            <w:pPr>
              <w:rPr>
                <w:rFonts w:ascii="Tahoma" w:hAnsi="Tahoma" w:cs="Tahoma"/>
              </w:rPr>
            </w:pPr>
          </w:p>
        </w:tc>
      </w:tr>
    </w:tbl>
    <w:p w:rsidR="005E023F" w:rsidRDefault="005E023F" w:rsidP="00FE785F">
      <w:pPr>
        <w:spacing w:after="0" w:line="240" w:lineRule="auto"/>
        <w:rPr>
          <w:rFonts w:ascii="Tahoma" w:hAnsi="Tahoma" w:cs="Tahoma"/>
        </w:rPr>
      </w:pPr>
    </w:p>
    <w:tbl>
      <w:tblPr>
        <w:tblStyle w:val="TableGrid"/>
        <w:tblW w:w="0" w:type="auto"/>
        <w:tblLook w:val="04A0" w:firstRow="1" w:lastRow="0" w:firstColumn="1" w:lastColumn="0" w:noHBand="0" w:noVBand="1"/>
      </w:tblPr>
      <w:tblGrid>
        <w:gridCol w:w="9576"/>
      </w:tblGrid>
      <w:tr w:rsidR="00DA1D95" w:rsidRPr="00DA1D95" w:rsidTr="00DA1D95">
        <w:tc>
          <w:tcPr>
            <w:tcW w:w="9576" w:type="dxa"/>
          </w:tcPr>
          <w:p w:rsidR="00DA1D95" w:rsidRPr="00DA1D95" w:rsidRDefault="00DA1D95" w:rsidP="00DA1D95">
            <w:pPr>
              <w:jc w:val="center"/>
              <w:rPr>
                <w:rFonts w:ascii="Tahoma" w:hAnsi="Tahoma" w:cs="Tahoma"/>
                <w:b/>
              </w:rPr>
            </w:pPr>
            <w:r w:rsidRPr="00DA1D95">
              <w:rPr>
                <w:rFonts w:ascii="Tahoma" w:hAnsi="Tahoma" w:cs="Tahoma"/>
                <w:b/>
              </w:rPr>
              <w:t xml:space="preserve">Dividing by </w:t>
            </w:r>
            <m:oMath>
              <m:f>
                <m:fPr>
                  <m:ctrlPr>
                    <w:rPr>
                      <w:rFonts w:ascii="Cambria Math" w:hAnsi="Cambria Math" w:cs="Tahoma"/>
                      <w:b/>
                      <w:i/>
                    </w:rPr>
                  </m:ctrlPr>
                </m:fPr>
                <m:num>
                  <m:r>
                    <m:rPr>
                      <m:sty m:val="bi"/>
                    </m:rPr>
                    <w:rPr>
                      <w:rFonts w:ascii="Cambria Math" w:hAnsi="Cambria Math" w:cs="Tahoma"/>
                    </w:rPr>
                    <m:t>1</m:t>
                  </m:r>
                </m:num>
                <m:den>
                  <m:r>
                    <m:rPr>
                      <m:sty m:val="bi"/>
                    </m:rPr>
                    <w:rPr>
                      <w:rFonts w:ascii="Cambria Math" w:hAnsi="Cambria Math" w:cs="Tahoma"/>
                    </w:rPr>
                    <m:t>2</m:t>
                  </m:r>
                </m:den>
              </m:f>
            </m:oMath>
          </w:p>
          <w:p w:rsidR="00DA1D95" w:rsidRPr="00DA1D95" w:rsidRDefault="004C23E1" w:rsidP="00FE785F">
            <w:pPr>
              <w:rPr>
                <w:rFonts w:ascii="Tahoma" w:hAnsi="Tahoma" w:cs="Tahoma"/>
              </w:rPr>
            </w:pPr>
            <w:r>
              <w:rPr>
                <w:rFonts w:ascii="Tahoma" w:hAnsi="Tahoma" w:cs="Tahoma"/>
              </w:rPr>
              <w:t>Materials: word problem below and pencil</w:t>
            </w:r>
          </w:p>
          <w:p w:rsidR="00DA1D95" w:rsidRPr="00DA1D95" w:rsidRDefault="00DA1D95" w:rsidP="00DA1D95">
            <w:pPr>
              <w:jc w:val="center"/>
              <w:rPr>
                <w:rFonts w:ascii="Tahoma" w:hAnsi="Tahoma" w:cs="Tahoma"/>
                <w:color w:val="333333"/>
              </w:rPr>
            </w:pPr>
            <w:r w:rsidRPr="00DA1D95">
              <w:rPr>
                <w:rFonts w:ascii="Tahoma" w:hAnsi="Tahoma" w:cs="Tahoma"/>
                <w:color w:val="333333"/>
              </w:rPr>
              <w:t xml:space="preserve">Solve the four problems below. Which of the following problems can be solved by finding </w:t>
            </w:r>
            <w:r>
              <w:rPr>
                <w:rFonts w:ascii="Tahoma" w:hAnsi="Tahoma" w:cs="Tahoma"/>
                <w:color w:val="333333"/>
              </w:rPr>
              <w:t xml:space="preserve">3 </w:t>
            </w:r>
            <w:proofErr w:type="gramStart"/>
            <w:r>
              <w:rPr>
                <w:rFonts w:ascii="Tahoma" w:hAnsi="Tahoma" w:cs="Tahoma"/>
                <w:color w:val="333333"/>
              </w:rPr>
              <w:t xml:space="preserve">÷ </w:t>
            </w:r>
            <w:proofErr w:type="gramEnd"/>
            <m:oMath>
              <m:f>
                <m:fPr>
                  <m:ctrlPr>
                    <w:rPr>
                      <w:rFonts w:ascii="Cambria Math" w:hAnsi="Cambria Math" w:cs="Tahoma"/>
                      <w:b/>
                      <w:i/>
                    </w:rPr>
                  </m:ctrlPr>
                </m:fPr>
                <m:num>
                  <m:r>
                    <m:rPr>
                      <m:sty m:val="bi"/>
                    </m:rPr>
                    <w:rPr>
                      <w:rFonts w:ascii="Cambria Math" w:hAnsi="Cambria Math" w:cs="Tahoma"/>
                    </w:rPr>
                    <m:t>1</m:t>
                  </m:r>
                </m:num>
                <m:den>
                  <m:r>
                    <m:rPr>
                      <m:sty m:val="bi"/>
                    </m:rPr>
                    <w:rPr>
                      <w:rFonts w:ascii="Cambria Math" w:hAnsi="Cambria Math" w:cs="Tahoma"/>
                    </w:rPr>
                    <m:t>2</m:t>
                  </m:r>
                </m:den>
              </m:f>
            </m:oMath>
            <w:r w:rsidRPr="00DA1D95">
              <w:rPr>
                <w:rFonts w:ascii="Tahoma" w:hAnsi="Tahoma" w:cs="Tahoma"/>
                <w:color w:val="333333"/>
              </w:rPr>
              <w:t>?</w:t>
            </w:r>
          </w:p>
          <w:p w:rsidR="00DA1D95" w:rsidRPr="00DA1D95" w:rsidRDefault="00DA1D95" w:rsidP="004C23E1">
            <w:pPr>
              <w:rPr>
                <w:rFonts w:ascii="Tahoma" w:hAnsi="Tahoma" w:cs="Tahoma"/>
                <w:color w:val="333333"/>
              </w:rPr>
            </w:pPr>
            <w:r w:rsidRPr="00DA1D95">
              <w:rPr>
                <w:rFonts w:ascii="Tahoma" w:hAnsi="Tahoma" w:cs="Tahoma"/>
                <w:color w:val="333333"/>
              </w:rPr>
              <w:t xml:space="preserve">a. Shauna buys a three-foot-long sandwich for a party. She then cuts the sandwich into pieces, with each piece being </w:t>
            </w:r>
            <m:oMath>
              <m:f>
                <m:fPr>
                  <m:ctrlPr>
                    <w:rPr>
                      <w:rFonts w:ascii="Cambria Math" w:hAnsi="Cambria Math" w:cs="Tahoma"/>
                      <w:b/>
                      <w:i/>
                    </w:rPr>
                  </m:ctrlPr>
                </m:fPr>
                <m:num>
                  <m:r>
                    <m:rPr>
                      <m:sty m:val="bi"/>
                    </m:rPr>
                    <w:rPr>
                      <w:rFonts w:ascii="Cambria Math" w:hAnsi="Cambria Math" w:cs="Tahoma"/>
                    </w:rPr>
                    <m:t>1</m:t>
                  </m:r>
                </m:num>
                <m:den>
                  <m:r>
                    <m:rPr>
                      <m:sty m:val="bi"/>
                    </m:rPr>
                    <w:rPr>
                      <w:rFonts w:ascii="Cambria Math" w:hAnsi="Cambria Math" w:cs="Tahoma"/>
                    </w:rPr>
                    <m:t>2</m:t>
                  </m:r>
                </m:den>
              </m:f>
            </m:oMath>
            <w:r w:rsidR="004C23E1">
              <w:rPr>
                <w:rFonts w:ascii="Tahoma" w:eastAsiaTheme="minorEastAsia" w:hAnsi="Tahoma" w:cs="Tahoma"/>
                <w:b/>
              </w:rPr>
              <w:t xml:space="preserve"> </w:t>
            </w:r>
            <w:r w:rsidR="004C23E1">
              <w:rPr>
                <w:rFonts w:ascii="Tahoma" w:hAnsi="Tahoma" w:cs="Tahoma"/>
                <w:color w:val="333333"/>
              </w:rPr>
              <w:t xml:space="preserve"> </w:t>
            </w:r>
            <w:r w:rsidRPr="00DA1D95">
              <w:rPr>
                <w:rFonts w:ascii="Tahoma" w:hAnsi="Tahoma" w:cs="Tahoma"/>
                <w:color w:val="333333"/>
              </w:rPr>
              <w:t>foot long.</w:t>
            </w:r>
            <w:r>
              <w:rPr>
                <w:rFonts w:ascii="Tahoma" w:hAnsi="Tahoma" w:cs="Tahoma"/>
                <w:color w:val="333333"/>
              </w:rPr>
              <w:t xml:space="preserve"> </w:t>
            </w:r>
            <w:r w:rsidRPr="00DA1D95">
              <w:rPr>
                <w:rFonts w:ascii="Tahoma" w:hAnsi="Tahoma" w:cs="Tahoma"/>
                <w:color w:val="333333"/>
              </w:rPr>
              <w:t>How many pieces does she get?</w:t>
            </w:r>
          </w:p>
          <w:p w:rsidR="00DA1D95" w:rsidRPr="00DA1D95" w:rsidRDefault="00DA1D95" w:rsidP="00DA1D95">
            <w:pPr>
              <w:autoSpaceDE w:val="0"/>
              <w:autoSpaceDN w:val="0"/>
              <w:adjustRightInd w:val="0"/>
              <w:rPr>
                <w:rFonts w:ascii="Tahoma" w:hAnsi="Tahoma" w:cs="Tahoma"/>
                <w:color w:val="333333"/>
              </w:rPr>
            </w:pPr>
            <w:r w:rsidRPr="00DA1D95">
              <w:rPr>
                <w:rFonts w:ascii="Tahoma" w:hAnsi="Tahoma" w:cs="Tahoma"/>
                <w:color w:val="333333"/>
              </w:rPr>
              <w:t xml:space="preserve">b. Phil makes </w:t>
            </w:r>
            <w:r w:rsidR="004C23E1">
              <w:rPr>
                <w:rFonts w:ascii="Tahoma" w:hAnsi="Tahoma" w:cs="Tahoma"/>
                <w:color w:val="333333"/>
              </w:rPr>
              <w:t xml:space="preserve">3 </w:t>
            </w:r>
            <w:r w:rsidRPr="00DA1D95">
              <w:rPr>
                <w:rFonts w:ascii="Tahoma" w:hAnsi="Tahoma" w:cs="Tahoma"/>
                <w:color w:val="333333"/>
              </w:rPr>
              <w:t>quarts of soup for dinner. His family eats half of the soup for dinner. How many quarts of soup does Phil's family eat for</w:t>
            </w:r>
            <w:r w:rsidR="004C23E1">
              <w:rPr>
                <w:rFonts w:ascii="Tahoma" w:hAnsi="Tahoma" w:cs="Tahoma"/>
                <w:color w:val="333333"/>
              </w:rPr>
              <w:t xml:space="preserve"> </w:t>
            </w:r>
            <w:r w:rsidRPr="00DA1D95">
              <w:rPr>
                <w:rFonts w:ascii="Tahoma" w:hAnsi="Tahoma" w:cs="Tahoma"/>
                <w:color w:val="333333"/>
              </w:rPr>
              <w:t>dinner?</w:t>
            </w:r>
          </w:p>
          <w:p w:rsidR="00DA1D95" w:rsidRPr="00DA1D95" w:rsidRDefault="00DA1D95" w:rsidP="00DA1D95">
            <w:pPr>
              <w:autoSpaceDE w:val="0"/>
              <w:autoSpaceDN w:val="0"/>
              <w:adjustRightInd w:val="0"/>
              <w:rPr>
                <w:rFonts w:ascii="Tahoma" w:hAnsi="Tahoma" w:cs="Tahoma"/>
                <w:color w:val="333333"/>
              </w:rPr>
            </w:pPr>
            <w:r w:rsidRPr="00DA1D95">
              <w:rPr>
                <w:rFonts w:ascii="Tahoma" w:hAnsi="Tahoma" w:cs="Tahoma"/>
                <w:color w:val="333333"/>
              </w:rPr>
              <w:t>c. A pirate finds three pounds of gold. In order to protect his riches, he hides the gold in two treasure chests, with an equal amount of</w:t>
            </w:r>
            <w:r w:rsidR="004C23E1">
              <w:rPr>
                <w:rFonts w:ascii="Tahoma" w:hAnsi="Tahoma" w:cs="Tahoma"/>
                <w:color w:val="333333"/>
              </w:rPr>
              <w:t xml:space="preserve"> </w:t>
            </w:r>
            <w:r w:rsidRPr="00DA1D95">
              <w:rPr>
                <w:rFonts w:ascii="Tahoma" w:hAnsi="Tahoma" w:cs="Tahoma"/>
                <w:color w:val="333333"/>
              </w:rPr>
              <w:t>gold in each chest. How many pounds of gold are in each chest?</w:t>
            </w:r>
          </w:p>
          <w:p w:rsidR="00DA1D95" w:rsidRPr="00DA1D95" w:rsidRDefault="00DA1D95" w:rsidP="00DA1D95">
            <w:pPr>
              <w:rPr>
                <w:rFonts w:ascii="Tahoma" w:hAnsi="Tahoma" w:cs="Tahoma"/>
              </w:rPr>
            </w:pPr>
            <w:r w:rsidRPr="00DA1D95">
              <w:rPr>
                <w:rFonts w:ascii="Tahoma" w:hAnsi="Tahoma" w:cs="Tahoma"/>
                <w:color w:val="333333"/>
              </w:rPr>
              <w:t>d. Leo</w:t>
            </w:r>
            <w:r w:rsidR="004C23E1">
              <w:rPr>
                <w:rFonts w:ascii="Tahoma" w:hAnsi="Tahoma" w:cs="Tahoma"/>
                <w:color w:val="333333"/>
              </w:rPr>
              <w:t xml:space="preserve"> </w:t>
            </w:r>
            <w:r w:rsidR="004C23E1" w:rsidRPr="004C23E1">
              <w:rPr>
                <w:rFonts w:ascii="Tahoma" w:hAnsi="Tahoma" w:cs="Tahoma"/>
                <w:color w:val="333333"/>
              </w:rPr>
              <w:t>used half of a bag of flour to make bread. If he used 3 cups of flour, how many cups were in the bag to start?</w:t>
            </w:r>
          </w:p>
        </w:tc>
      </w:tr>
    </w:tbl>
    <w:p w:rsidR="00FE785F" w:rsidRDefault="00FE785F" w:rsidP="00FE785F">
      <w:pPr>
        <w:spacing w:after="0" w:line="240" w:lineRule="auto"/>
        <w:rPr>
          <w:rFonts w:ascii="Tahoma" w:hAnsi="Tahoma" w:cs="Tahoma"/>
        </w:rPr>
      </w:pPr>
    </w:p>
    <w:p w:rsidR="000F4D83" w:rsidRDefault="000F4D83" w:rsidP="00FE785F">
      <w:pPr>
        <w:spacing w:after="0" w:line="240" w:lineRule="auto"/>
        <w:rPr>
          <w:rFonts w:ascii="Tahoma" w:hAnsi="Tahoma" w:cs="Tahoma"/>
        </w:rPr>
      </w:pPr>
    </w:p>
    <w:p w:rsidR="000F4D83" w:rsidRDefault="000F4D83" w:rsidP="00FE785F">
      <w:pPr>
        <w:spacing w:after="0" w:line="240" w:lineRule="auto"/>
        <w:rPr>
          <w:rFonts w:ascii="Tahoma" w:hAnsi="Tahoma" w:cs="Tahoma"/>
        </w:rPr>
      </w:pPr>
    </w:p>
    <w:tbl>
      <w:tblPr>
        <w:tblStyle w:val="TableGrid"/>
        <w:tblW w:w="0" w:type="auto"/>
        <w:tblLook w:val="04A0" w:firstRow="1" w:lastRow="0" w:firstColumn="1" w:lastColumn="0" w:noHBand="0" w:noVBand="1"/>
      </w:tblPr>
      <w:tblGrid>
        <w:gridCol w:w="9576"/>
      </w:tblGrid>
      <w:tr w:rsidR="004C23E1" w:rsidTr="004C23E1">
        <w:trPr>
          <w:trHeight w:val="620"/>
        </w:trPr>
        <w:tc>
          <w:tcPr>
            <w:tcW w:w="9576" w:type="dxa"/>
          </w:tcPr>
          <w:p w:rsidR="004C23E1" w:rsidRPr="004C23E1" w:rsidRDefault="004C23E1" w:rsidP="004C23E1">
            <w:pPr>
              <w:jc w:val="center"/>
              <w:rPr>
                <w:rFonts w:ascii="Tahoma" w:hAnsi="Tahoma" w:cs="Tahoma"/>
                <w:b/>
              </w:rPr>
            </w:pPr>
            <w:r w:rsidRPr="004C23E1">
              <w:rPr>
                <w:rFonts w:ascii="Tahoma" w:hAnsi="Tahoma" w:cs="Tahoma"/>
                <w:b/>
              </w:rPr>
              <w:lastRenderedPageBreak/>
              <w:t>To Multiply or Not to Multiply</w:t>
            </w:r>
          </w:p>
          <w:p w:rsidR="004C23E1" w:rsidRPr="004C23E1" w:rsidRDefault="004C23E1" w:rsidP="00FE785F">
            <w:pPr>
              <w:rPr>
                <w:rFonts w:ascii="Tahoma" w:hAnsi="Tahoma" w:cs="Tahoma"/>
              </w:rPr>
            </w:pPr>
            <w:r w:rsidRPr="004C23E1">
              <w:rPr>
                <w:rFonts w:ascii="Tahoma" w:hAnsi="Tahoma" w:cs="Tahoma"/>
              </w:rPr>
              <w:t>Materials: Word problem below and pencil</w:t>
            </w:r>
          </w:p>
          <w:p w:rsidR="004C23E1" w:rsidRPr="004C23E1" w:rsidRDefault="004C23E1" w:rsidP="004C23E1">
            <w:pPr>
              <w:autoSpaceDE w:val="0"/>
              <w:autoSpaceDN w:val="0"/>
              <w:adjustRightInd w:val="0"/>
              <w:rPr>
                <w:rFonts w:ascii="Tahoma" w:hAnsi="Tahoma" w:cs="Tahoma"/>
                <w:color w:val="333333"/>
              </w:rPr>
            </w:pPr>
            <w:r w:rsidRPr="004C23E1">
              <w:rPr>
                <w:rFonts w:ascii="Tahoma" w:hAnsi="Tahoma" w:cs="Tahoma"/>
                <w:color w:val="333333"/>
              </w:rPr>
              <w:t xml:space="preserve">Some of the problems below can be solved by </w:t>
            </w:r>
            <w:proofErr w:type="gramStart"/>
            <w:r w:rsidRPr="004C23E1">
              <w:rPr>
                <w:rFonts w:ascii="Tahoma" w:hAnsi="Tahoma" w:cs="Tahoma"/>
                <w:color w:val="333333"/>
              </w:rPr>
              <w:t>multiplying ,</w:t>
            </w:r>
            <w:proofErr w:type="gramEnd"/>
            <w:r w:rsidRPr="004C23E1">
              <w:rPr>
                <w:rFonts w:ascii="Tahoma" w:hAnsi="Tahoma" w:cs="Tahoma"/>
                <w:color w:val="333333"/>
              </w:rPr>
              <w:t xml:space="preserve"> while others need a different operation. Select the ones that can be</w:t>
            </w:r>
            <w:r>
              <w:rPr>
                <w:rFonts w:ascii="Tahoma" w:hAnsi="Tahoma" w:cs="Tahoma"/>
                <w:color w:val="333333"/>
              </w:rPr>
              <w:t xml:space="preserve"> </w:t>
            </w:r>
            <w:r w:rsidRPr="004C23E1">
              <w:rPr>
                <w:rFonts w:ascii="Tahoma" w:hAnsi="Tahoma" w:cs="Tahoma"/>
                <w:color w:val="333333"/>
              </w:rPr>
              <w:t>solved by multiplying these two numbers. For the remaining, tell what operation is appropriate. In all cases, solve the problem (if possible)</w:t>
            </w:r>
          </w:p>
          <w:p w:rsidR="004C23E1" w:rsidRPr="004C23E1" w:rsidRDefault="004C23E1" w:rsidP="004C23E1">
            <w:pPr>
              <w:autoSpaceDE w:val="0"/>
              <w:autoSpaceDN w:val="0"/>
              <w:adjustRightInd w:val="0"/>
              <w:rPr>
                <w:rFonts w:ascii="Tahoma" w:hAnsi="Tahoma" w:cs="Tahoma"/>
                <w:color w:val="333333"/>
              </w:rPr>
            </w:pPr>
            <w:proofErr w:type="gramStart"/>
            <w:r w:rsidRPr="004C23E1">
              <w:rPr>
                <w:rFonts w:ascii="Tahoma" w:hAnsi="Tahoma" w:cs="Tahoma"/>
                <w:color w:val="333333"/>
              </w:rPr>
              <w:t>and</w:t>
            </w:r>
            <w:proofErr w:type="gramEnd"/>
            <w:r w:rsidRPr="004C23E1">
              <w:rPr>
                <w:rFonts w:ascii="Tahoma" w:hAnsi="Tahoma" w:cs="Tahoma"/>
                <w:color w:val="333333"/>
              </w:rPr>
              <w:t xml:space="preserve"> include appropriate units in the answer.</w:t>
            </w:r>
          </w:p>
          <w:p w:rsidR="004C23E1" w:rsidRPr="004C23E1" w:rsidRDefault="004C23E1" w:rsidP="004C23E1">
            <w:pPr>
              <w:autoSpaceDE w:val="0"/>
              <w:autoSpaceDN w:val="0"/>
              <w:adjustRightInd w:val="0"/>
              <w:rPr>
                <w:rFonts w:ascii="Tahoma" w:hAnsi="Tahoma" w:cs="Tahoma"/>
                <w:color w:val="333333"/>
              </w:rPr>
            </w:pPr>
            <w:r w:rsidRPr="004C23E1">
              <w:rPr>
                <w:rFonts w:ascii="Tahoma" w:hAnsi="Tahoma" w:cs="Tahoma"/>
                <w:color w:val="333333"/>
              </w:rPr>
              <w:t>a. Two-fifths of the students in Anya’s fifth grade class are girls. One-eighth of the girls wear glasses. What fraction of Anya’s class</w:t>
            </w:r>
            <w:r>
              <w:rPr>
                <w:rFonts w:ascii="Tahoma" w:hAnsi="Tahoma" w:cs="Tahoma"/>
                <w:color w:val="333333"/>
              </w:rPr>
              <w:t xml:space="preserve"> </w:t>
            </w:r>
            <w:r w:rsidRPr="004C23E1">
              <w:rPr>
                <w:rFonts w:ascii="Tahoma" w:hAnsi="Tahoma" w:cs="Tahoma"/>
                <w:color w:val="333333"/>
              </w:rPr>
              <w:t>consists of girls who wear glasses?</w:t>
            </w:r>
          </w:p>
          <w:p w:rsidR="004C23E1" w:rsidRPr="004C23E1" w:rsidRDefault="004C23E1" w:rsidP="004C23E1">
            <w:pPr>
              <w:autoSpaceDE w:val="0"/>
              <w:autoSpaceDN w:val="0"/>
              <w:adjustRightInd w:val="0"/>
              <w:rPr>
                <w:rFonts w:ascii="Tahoma" w:hAnsi="Tahoma" w:cs="Tahoma"/>
                <w:color w:val="333333"/>
              </w:rPr>
            </w:pPr>
            <w:r w:rsidRPr="004C23E1">
              <w:rPr>
                <w:rFonts w:ascii="Tahoma" w:hAnsi="Tahoma" w:cs="Tahoma"/>
                <w:color w:val="333333"/>
              </w:rPr>
              <w:t xml:space="preserve">b. A farm is in the shape of a rectangle </w:t>
            </w:r>
            <m:oMath>
              <m:f>
                <m:fPr>
                  <m:ctrlPr>
                    <w:rPr>
                      <w:rFonts w:ascii="Cambria Math" w:hAnsi="Cambria Math" w:cs="Tahoma"/>
                      <w:i/>
                      <w:color w:val="333333"/>
                    </w:rPr>
                  </m:ctrlPr>
                </m:fPr>
                <m:num>
                  <m:r>
                    <w:rPr>
                      <w:rFonts w:ascii="Cambria Math" w:hAnsi="Cambria Math" w:cs="Tahoma"/>
                      <w:color w:val="333333"/>
                    </w:rPr>
                    <m:t>1</m:t>
                  </m:r>
                </m:num>
                <m:den>
                  <m:r>
                    <w:rPr>
                      <w:rFonts w:ascii="Cambria Math" w:hAnsi="Cambria Math" w:cs="Tahoma"/>
                      <w:color w:val="333333"/>
                    </w:rPr>
                    <m:t>8</m:t>
                  </m:r>
                </m:den>
              </m:f>
            </m:oMath>
            <w:r w:rsidRPr="004C23E1">
              <w:rPr>
                <w:rFonts w:ascii="Tahoma" w:hAnsi="Tahoma" w:cs="Tahoma"/>
                <w:color w:val="333333"/>
              </w:rPr>
              <w:t xml:space="preserve">of a mile long and </w:t>
            </w:r>
            <m:oMath>
              <m:f>
                <m:fPr>
                  <m:ctrlPr>
                    <w:rPr>
                      <w:rFonts w:ascii="Cambria Math" w:hAnsi="Cambria Math" w:cs="Tahoma"/>
                      <w:i/>
                      <w:color w:val="333333"/>
                    </w:rPr>
                  </m:ctrlPr>
                </m:fPr>
                <m:num>
                  <m:r>
                    <w:rPr>
                      <w:rFonts w:ascii="Cambria Math" w:hAnsi="Cambria Math" w:cs="Tahoma"/>
                      <w:color w:val="333333"/>
                    </w:rPr>
                    <m:t>2</m:t>
                  </m:r>
                </m:num>
                <m:den>
                  <m:r>
                    <w:rPr>
                      <w:rFonts w:ascii="Cambria Math" w:hAnsi="Cambria Math" w:cs="Tahoma"/>
                      <w:color w:val="333333"/>
                    </w:rPr>
                    <m:t>5</m:t>
                  </m:r>
                </m:den>
              </m:f>
            </m:oMath>
            <w:r w:rsidRPr="004C23E1">
              <w:rPr>
                <w:rFonts w:ascii="Tahoma" w:hAnsi="Tahoma" w:cs="Tahoma"/>
                <w:color w:val="333333"/>
              </w:rPr>
              <w:t>of a mile wide. What is the area of the farm?</w:t>
            </w:r>
          </w:p>
          <w:p w:rsidR="004C23E1" w:rsidRPr="004C23E1" w:rsidRDefault="004C23E1" w:rsidP="004C23E1">
            <w:pPr>
              <w:autoSpaceDE w:val="0"/>
              <w:autoSpaceDN w:val="0"/>
              <w:adjustRightInd w:val="0"/>
              <w:rPr>
                <w:rFonts w:ascii="Tahoma" w:hAnsi="Tahoma" w:cs="Tahoma"/>
                <w:color w:val="333333"/>
              </w:rPr>
            </w:pPr>
            <w:r w:rsidRPr="004C23E1">
              <w:rPr>
                <w:rFonts w:ascii="Tahoma" w:hAnsi="Tahoma" w:cs="Tahoma"/>
                <w:color w:val="333333"/>
              </w:rPr>
              <w:t xml:space="preserve">c. There is </w:t>
            </w:r>
            <m:oMath>
              <m:f>
                <m:fPr>
                  <m:ctrlPr>
                    <w:rPr>
                      <w:rFonts w:ascii="Cambria Math" w:hAnsi="Cambria Math" w:cs="Tahoma"/>
                      <w:i/>
                      <w:color w:val="333333"/>
                    </w:rPr>
                  </m:ctrlPr>
                </m:fPr>
                <m:num>
                  <m:r>
                    <w:rPr>
                      <w:rFonts w:ascii="Cambria Math" w:hAnsi="Cambria Math" w:cs="Tahoma"/>
                      <w:color w:val="333333"/>
                    </w:rPr>
                    <m:t>2</m:t>
                  </m:r>
                </m:num>
                <m:den>
                  <m:r>
                    <w:rPr>
                      <w:rFonts w:ascii="Cambria Math" w:hAnsi="Cambria Math" w:cs="Tahoma"/>
                      <w:color w:val="333333"/>
                    </w:rPr>
                    <m:t>5</m:t>
                  </m:r>
                </m:den>
              </m:f>
            </m:oMath>
            <w:r w:rsidRPr="004C23E1">
              <w:rPr>
                <w:rFonts w:ascii="Tahoma" w:hAnsi="Tahoma" w:cs="Tahoma"/>
                <w:color w:val="333333"/>
              </w:rPr>
              <w:t xml:space="preserve">of a pizza left. If Jamie eats another </w:t>
            </w:r>
            <m:oMath>
              <m:f>
                <m:fPr>
                  <m:ctrlPr>
                    <w:rPr>
                      <w:rFonts w:ascii="Cambria Math" w:hAnsi="Cambria Math" w:cs="Tahoma"/>
                      <w:i/>
                      <w:color w:val="333333"/>
                    </w:rPr>
                  </m:ctrlPr>
                </m:fPr>
                <m:num>
                  <m:r>
                    <w:rPr>
                      <w:rFonts w:ascii="Cambria Math" w:hAnsi="Cambria Math" w:cs="Tahoma"/>
                      <w:color w:val="333333"/>
                    </w:rPr>
                    <m:t>1</m:t>
                  </m:r>
                </m:num>
                <m:den>
                  <m:r>
                    <w:rPr>
                      <w:rFonts w:ascii="Cambria Math" w:hAnsi="Cambria Math" w:cs="Tahoma"/>
                      <w:color w:val="333333"/>
                    </w:rPr>
                    <m:t>8</m:t>
                  </m:r>
                </m:den>
              </m:f>
            </m:oMath>
            <w:r w:rsidRPr="004C23E1">
              <w:rPr>
                <w:rFonts w:ascii="Tahoma" w:hAnsi="Tahoma" w:cs="Tahoma"/>
                <w:color w:val="333333"/>
              </w:rPr>
              <w:t>of the original whole pizza, what fraction of the original pizza is left over?</w:t>
            </w:r>
          </w:p>
          <w:p w:rsidR="004C23E1" w:rsidRPr="004C23E1" w:rsidRDefault="004C23E1" w:rsidP="004C23E1">
            <w:pPr>
              <w:autoSpaceDE w:val="0"/>
              <w:autoSpaceDN w:val="0"/>
              <w:adjustRightInd w:val="0"/>
              <w:rPr>
                <w:rFonts w:ascii="Tahoma" w:hAnsi="Tahoma" w:cs="Tahoma"/>
                <w:color w:val="333333"/>
              </w:rPr>
            </w:pPr>
            <w:r w:rsidRPr="004C23E1">
              <w:rPr>
                <w:rFonts w:ascii="Tahoma" w:hAnsi="Tahoma" w:cs="Tahoma"/>
                <w:color w:val="333333"/>
              </w:rPr>
              <w:t xml:space="preserve">d. In Sam’s fifth grade class, </w:t>
            </w:r>
            <m:oMath>
              <m:f>
                <m:fPr>
                  <m:ctrlPr>
                    <w:rPr>
                      <w:rFonts w:ascii="Cambria Math" w:hAnsi="Cambria Math" w:cs="Tahoma"/>
                      <w:i/>
                      <w:color w:val="333333"/>
                    </w:rPr>
                  </m:ctrlPr>
                </m:fPr>
                <m:num>
                  <m:r>
                    <w:rPr>
                      <w:rFonts w:ascii="Cambria Math" w:hAnsi="Cambria Math" w:cs="Tahoma"/>
                      <w:color w:val="333333"/>
                    </w:rPr>
                    <m:t>1</m:t>
                  </m:r>
                </m:num>
                <m:den>
                  <m:r>
                    <w:rPr>
                      <w:rFonts w:ascii="Cambria Math" w:hAnsi="Cambria Math" w:cs="Tahoma"/>
                      <w:color w:val="333333"/>
                    </w:rPr>
                    <m:t>8</m:t>
                  </m:r>
                </m:den>
              </m:f>
              <m:r>
                <w:rPr>
                  <w:rFonts w:ascii="Cambria Math" w:hAnsi="Cambria Math" w:cs="Tahoma"/>
                  <w:color w:val="333333"/>
                </w:rPr>
                <m:t xml:space="preserve"> </m:t>
              </m:r>
            </m:oMath>
            <w:r w:rsidRPr="004C23E1">
              <w:rPr>
                <w:rFonts w:ascii="Tahoma" w:hAnsi="Tahoma" w:cs="Tahoma"/>
                <w:color w:val="333333"/>
              </w:rPr>
              <w:t xml:space="preserve">of the students are boys. Of those boys, </w:t>
            </w:r>
            <m:oMath>
              <m:f>
                <m:fPr>
                  <m:ctrlPr>
                    <w:rPr>
                      <w:rFonts w:ascii="Cambria Math" w:hAnsi="Cambria Math" w:cs="Tahoma"/>
                      <w:i/>
                      <w:color w:val="333333"/>
                    </w:rPr>
                  </m:ctrlPr>
                </m:fPr>
                <m:num>
                  <m:r>
                    <w:rPr>
                      <w:rFonts w:ascii="Cambria Math" w:hAnsi="Cambria Math" w:cs="Tahoma"/>
                      <w:color w:val="333333"/>
                    </w:rPr>
                    <m:t>2</m:t>
                  </m:r>
                </m:num>
                <m:den>
                  <m:r>
                    <w:rPr>
                      <w:rFonts w:ascii="Cambria Math" w:hAnsi="Cambria Math" w:cs="Tahoma"/>
                      <w:color w:val="333333"/>
                    </w:rPr>
                    <m:t>5</m:t>
                  </m:r>
                </m:den>
              </m:f>
              <m:r>
                <w:rPr>
                  <w:rFonts w:ascii="Cambria Math" w:hAnsi="Cambria Math" w:cs="Tahoma"/>
                  <w:color w:val="333333"/>
                </w:rPr>
                <m:t xml:space="preserve"> </m:t>
              </m:r>
            </m:oMath>
            <w:r w:rsidRPr="004C23E1">
              <w:rPr>
                <w:rFonts w:ascii="Tahoma" w:hAnsi="Tahoma" w:cs="Tahoma"/>
                <w:color w:val="333333"/>
              </w:rPr>
              <w:t xml:space="preserve">have red hair. What fraction of the class </w:t>
            </w:r>
            <w:proofErr w:type="gramStart"/>
            <w:r w:rsidRPr="004C23E1">
              <w:rPr>
                <w:rFonts w:ascii="Tahoma" w:hAnsi="Tahoma" w:cs="Tahoma"/>
                <w:color w:val="333333"/>
              </w:rPr>
              <w:t>is red-haired</w:t>
            </w:r>
            <w:r>
              <w:rPr>
                <w:rFonts w:ascii="Tahoma" w:hAnsi="Tahoma" w:cs="Tahoma"/>
                <w:color w:val="333333"/>
              </w:rPr>
              <w:t xml:space="preserve"> </w:t>
            </w:r>
            <w:r w:rsidRPr="004C23E1">
              <w:rPr>
                <w:rFonts w:ascii="Tahoma" w:hAnsi="Tahoma" w:cs="Tahoma"/>
                <w:color w:val="333333"/>
              </w:rPr>
              <w:t>boys</w:t>
            </w:r>
            <w:proofErr w:type="gramEnd"/>
            <w:r w:rsidRPr="004C23E1">
              <w:rPr>
                <w:rFonts w:ascii="Tahoma" w:hAnsi="Tahoma" w:cs="Tahoma"/>
                <w:color w:val="333333"/>
              </w:rPr>
              <w:t>?</w:t>
            </w:r>
          </w:p>
          <w:p w:rsidR="004C23E1" w:rsidRPr="004C23E1" w:rsidRDefault="004C23E1" w:rsidP="004C23E1">
            <w:pPr>
              <w:autoSpaceDE w:val="0"/>
              <w:autoSpaceDN w:val="0"/>
              <w:adjustRightInd w:val="0"/>
              <w:rPr>
                <w:rFonts w:ascii="Tahoma" w:hAnsi="Tahoma" w:cs="Tahoma"/>
                <w:color w:val="333333"/>
              </w:rPr>
            </w:pPr>
            <w:r w:rsidRPr="004C23E1">
              <w:rPr>
                <w:rFonts w:ascii="Tahoma" w:hAnsi="Tahoma" w:cs="Tahoma"/>
                <w:color w:val="333333"/>
              </w:rPr>
              <w:t xml:space="preserve">e. Only </w:t>
            </w:r>
            <m:oMath>
              <m:f>
                <m:fPr>
                  <m:ctrlPr>
                    <w:rPr>
                      <w:rFonts w:ascii="Cambria Math" w:hAnsi="Cambria Math" w:cs="Tahoma"/>
                      <w:i/>
                      <w:color w:val="333333"/>
                    </w:rPr>
                  </m:ctrlPr>
                </m:fPr>
                <m:num>
                  <m:r>
                    <w:rPr>
                      <w:rFonts w:ascii="Cambria Math" w:hAnsi="Cambria Math" w:cs="Tahoma"/>
                      <w:color w:val="333333"/>
                    </w:rPr>
                    <m:t>1</m:t>
                  </m:r>
                </m:num>
                <m:den>
                  <m:r>
                    <w:rPr>
                      <w:rFonts w:ascii="Cambria Math" w:hAnsi="Cambria Math" w:cs="Tahoma"/>
                      <w:color w:val="333333"/>
                    </w:rPr>
                    <m:t>20</m:t>
                  </m:r>
                </m:den>
              </m:f>
            </m:oMath>
            <w:r>
              <w:rPr>
                <w:rFonts w:ascii="Tahoma" w:eastAsiaTheme="minorEastAsia" w:hAnsi="Tahoma" w:cs="Tahoma"/>
                <w:color w:val="333333"/>
              </w:rPr>
              <w:t xml:space="preserve"> </w:t>
            </w:r>
            <w:r w:rsidRPr="004C23E1">
              <w:rPr>
                <w:rFonts w:ascii="Tahoma" w:hAnsi="Tahoma" w:cs="Tahoma"/>
                <w:color w:val="333333"/>
              </w:rPr>
              <w:t xml:space="preserve">of the guests at the party wore both red and green. If </w:t>
            </w:r>
            <m:oMath>
              <m:f>
                <m:fPr>
                  <m:ctrlPr>
                    <w:rPr>
                      <w:rFonts w:ascii="Cambria Math" w:hAnsi="Cambria Math" w:cs="Tahoma"/>
                      <w:i/>
                      <w:color w:val="333333"/>
                    </w:rPr>
                  </m:ctrlPr>
                </m:fPr>
                <m:num>
                  <m:r>
                    <w:rPr>
                      <w:rFonts w:ascii="Cambria Math" w:hAnsi="Cambria Math" w:cs="Tahoma"/>
                      <w:color w:val="333333"/>
                    </w:rPr>
                    <m:t>1</m:t>
                  </m:r>
                </m:num>
                <m:den>
                  <m:r>
                    <w:rPr>
                      <w:rFonts w:ascii="Cambria Math" w:hAnsi="Cambria Math" w:cs="Tahoma"/>
                      <w:color w:val="333333"/>
                    </w:rPr>
                    <m:t>8</m:t>
                  </m:r>
                </m:den>
              </m:f>
              <m:r>
                <w:rPr>
                  <w:rFonts w:ascii="Cambria Math" w:hAnsi="Cambria Math" w:cs="Tahoma"/>
                  <w:color w:val="333333"/>
                </w:rPr>
                <m:t xml:space="preserve">  </m:t>
              </m:r>
            </m:oMath>
            <w:r w:rsidRPr="004C23E1">
              <w:rPr>
                <w:rFonts w:ascii="Tahoma" w:hAnsi="Tahoma" w:cs="Tahoma"/>
                <w:color w:val="333333"/>
              </w:rPr>
              <w:t>of the guests wore red, what fraction of the guests who wore red</w:t>
            </w:r>
            <w:r>
              <w:rPr>
                <w:rFonts w:ascii="Tahoma" w:hAnsi="Tahoma" w:cs="Tahoma"/>
                <w:color w:val="333333"/>
              </w:rPr>
              <w:t xml:space="preserve"> </w:t>
            </w:r>
            <w:r w:rsidRPr="004C23E1">
              <w:rPr>
                <w:rFonts w:ascii="Tahoma" w:hAnsi="Tahoma" w:cs="Tahoma"/>
                <w:color w:val="333333"/>
              </w:rPr>
              <w:t>also wore green?</w:t>
            </w:r>
          </w:p>
          <w:p w:rsidR="004C23E1" w:rsidRPr="004C23E1" w:rsidRDefault="004C23E1" w:rsidP="004C23E1">
            <w:pPr>
              <w:autoSpaceDE w:val="0"/>
              <w:autoSpaceDN w:val="0"/>
              <w:adjustRightInd w:val="0"/>
              <w:rPr>
                <w:rFonts w:ascii="Tahoma" w:hAnsi="Tahoma" w:cs="Tahoma"/>
                <w:color w:val="333333"/>
              </w:rPr>
            </w:pPr>
            <w:r w:rsidRPr="004C23E1">
              <w:rPr>
                <w:rFonts w:ascii="Tahoma" w:hAnsi="Tahoma" w:cs="Tahoma"/>
                <w:color w:val="333333"/>
              </w:rPr>
              <w:t>f. Alex wa</w:t>
            </w:r>
            <w:r>
              <w:rPr>
                <w:rFonts w:ascii="Tahoma" w:hAnsi="Tahoma" w:cs="Tahoma"/>
                <w:color w:val="333333"/>
              </w:rPr>
              <w:t xml:space="preserve">s planting a garden. He planted </w:t>
            </w:r>
            <m:oMath>
              <m:f>
                <m:fPr>
                  <m:ctrlPr>
                    <w:rPr>
                      <w:rFonts w:ascii="Cambria Math" w:hAnsi="Cambria Math" w:cs="Tahoma"/>
                      <w:i/>
                      <w:color w:val="333333"/>
                    </w:rPr>
                  </m:ctrlPr>
                </m:fPr>
                <m:num>
                  <m:r>
                    <w:rPr>
                      <w:rFonts w:ascii="Cambria Math" w:hAnsi="Cambria Math" w:cs="Tahoma"/>
                      <w:color w:val="333333"/>
                    </w:rPr>
                    <m:t>2</m:t>
                  </m:r>
                </m:num>
                <m:den>
                  <m:r>
                    <w:rPr>
                      <w:rFonts w:ascii="Cambria Math" w:hAnsi="Cambria Math" w:cs="Tahoma"/>
                      <w:color w:val="333333"/>
                    </w:rPr>
                    <m:t>5</m:t>
                  </m:r>
                </m:den>
              </m:f>
            </m:oMath>
            <w:r>
              <w:rPr>
                <w:rFonts w:ascii="Tahoma" w:eastAsiaTheme="minorEastAsia" w:hAnsi="Tahoma" w:cs="Tahoma"/>
                <w:color w:val="333333"/>
              </w:rPr>
              <w:t xml:space="preserve"> </w:t>
            </w:r>
            <w:r w:rsidRPr="004C23E1">
              <w:rPr>
                <w:rFonts w:ascii="Tahoma" w:hAnsi="Tahoma" w:cs="Tahoma"/>
                <w:color w:val="333333"/>
              </w:rPr>
              <w:t xml:space="preserve">of the garden with potatoes and </w:t>
            </w:r>
            <m:oMath>
              <m:f>
                <m:fPr>
                  <m:ctrlPr>
                    <w:rPr>
                      <w:rFonts w:ascii="Cambria Math" w:hAnsi="Cambria Math" w:cs="Tahoma"/>
                      <w:i/>
                      <w:color w:val="333333"/>
                    </w:rPr>
                  </m:ctrlPr>
                </m:fPr>
                <m:num>
                  <m:r>
                    <w:rPr>
                      <w:rFonts w:ascii="Cambria Math" w:hAnsi="Cambria Math" w:cs="Tahoma"/>
                      <w:color w:val="333333"/>
                    </w:rPr>
                    <m:t>1</m:t>
                  </m:r>
                </m:num>
                <m:den>
                  <m:r>
                    <w:rPr>
                      <w:rFonts w:ascii="Cambria Math" w:hAnsi="Cambria Math" w:cs="Tahoma"/>
                      <w:color w:val="333333"/>
                    </w:rPr>
                    <m:t>8</m:t>
                  </m:r>
                </m:den>
              </m:f>
              <m:r>
                <w:rPr>
                  <w:rFonts w:ascii="Cambria Math" w:hAnsi="Cambria Math" w:cs="Tahoma"/>
                  <w:color w:val="333333"/>
                </w:rPr>
                <m:t xml:space="preserve"> </m:t>
              </m:r>
            </m:oMath>
            <w:r w:rsidRPr="004C23E1">
              <w:rPr>
                <w:rFonts w:ascii="Tahoma" w:hAnsi="Tahoma" w:cs="Tahoma"/>
                <w:color w:val="333333"/>
              </w:rPr>
              <w:t xml:space="preserve"> of the garden with lettuce. What fraction of the garden</w:t>
            </w:r>
            <w:r>
              <w:rPr>
                <w:rFonts w:ascii="Tahoma" w:hAnsi="Tahoma" w:cs="Tahoma"/>
                <w:color w:val="333333"/>
              </w:rPr>
              <w:t xml:space="preserve"> </w:t>
            </w:r>
            <w:r w:rsidRPr="004C23E1">
              <w:rPr>
                <w:rFonts w:ascii="Tahoma" w:hAnsi="Tahoma" w:cs="Tahoma"/>
                <w:color w:val="333333"/>
              </w:rPr>
              <w:t>is planted with potatoes or lettuce?</w:t>
            </w:r>
          </w:p>
          <w:p w:rsidR="004C23E1" w:rsidRPr="004C23E1" w:rsidRDefault="004C23E1" w:rsidP="004C23E1">
            <w:pPr>
              <w:autoSpaceDE w:val="0"/>
              <w:autoSpaceDN w:val="0"/>
              <w:adjustRightInd w:val="0"/>
              <w:rPr>
                <w:rFonts w:ascii="Tahoma" w:hAnsi="Tahoma" w:cs="Tahoma"/>
                <w:color w:val="333333"/>
              </w:rPr>
            </w:pPr>
            <w:r w:rsidRPr="004C23E1">
              <w:rPr>
                <w:rFonts w:ascii="Tahoma" w:hAnsi="Tahoma" w:cs="Tahoma"/>
                <w:color w:val="333333"/>
              </w:rPr>
              <w:t xml:space="preserve">g. At the start of the trip, the gas tank on the car was </w:t>
            </w:r>
            <m:oMath>
              <m:f>
                <m:fPr>
                  <m:ctrlPr>
                    <w:rPr>
                      <w:rFonts w:ascii="Cambria Math" w:hAnsi="Cambria Math" w:cs="Tahoma"/>
                      <w:i/>
                      <w:color w:val="333333"/>
                    </w:rPr>
                  </m:ctrlPr>
                </m:fPr>
                <m:num>
                  <m:r>
                    <w:rPr>
                      <w:rFonts w:ascii="Cambria Math" w:hAnsi="Cambria Math" w:cs="Tahoma"/>
                      <w:color w:val="333333"/>
                    </w:rPr>
                    <m:t>2</m:t>
                  </m:r>
                </m:num>
                <m:den>
                  <m:r>
                    <w:rPr>
                      <w:rFonts w:ascii="Cambria Math" w:hAnsi="Cambria Math" w:cs="Tahoma"/>
                      <w:color w:val="333333"/>
                    </w:rPr>
                    <m:t>5</m:t>
                  </m:r>
                </m:den>
              </m:f>
            </m:oMath>
            <w:r w:rsidR="00044890">
              <w:rPr>
                <w:rFonts w:ascii="Tahoma" w:hAnsi="Tahoma" w:cs="Tahoma"/>
                <w:color w:val="333333"/>
              </w:rPr>
              <w:t xml:space="preserve"> </w:t>
            </w:r>
            <w:r w:rsidRPr="004C23E1">
              <w:rPr>
                <w:rFonts w:ascii="Tahoma" w:hAnsi="Tahoma" w:cs="Tahoma"/>
                <w:color w:val="333333"/>
              </w:rPr>
              <w:t xml:space="preserve">full. If the trip used </w:t>
            </w:r>
            <m:oMath>
              <m:f>
                <m:fPr>
                  <m:ctrlPr>
                    <w:rPr>
                      <w:rFonts w:ascii="Cambria Math" w:hAnsi="Cambria Math" w:cs="Tahoma"/>
                      <w:i/>
                      <w:color w:val="333333"/>
                    </w:rPr>
                  </m:ctrlPr>
                </m:fPr>
                <m:num>
                  <m:r>
                    <w:rPr>
                      <w:rFonts w:ascii="Cambria Math" w:hAnsi="Cambria Math" w:cs="Tahoma"/>
                      <w:color w:val="333333"/>
                    </w:rPr>
                    <m:t>1</m:t>
                  </m:r>
                </m:num>
                <m:den>
                  <m:r>
                    <w:rPr>
                      <w:rFonts w:ascii="Cambria Math" w:hAnsi="Cambria Math" w:cs="Tahoma"/>
                      <w:color w:val="333333"/>
                    </w:rPr>
                    <m:t>8</m:t>
                  </m:r>
                </m:den>
              </m:f>
            </m:oMath>
            <w:r w:rsidR="00044890">
              <w:rPr>
                <w:rFonts w:ascii="Tahoma" w:hAnsi="Tahoma" w:cs="Tahoma"/>
                <w:color w:val="333333"/>
              </w:rPr>
              <w:t xml:space="preserve"> </w:t>
            </w:r>
            <w:r w:rsidRPr="004C23E1">
              <w:rPr>
                <w:rFonts w:ascii="Tahoma" w:hAnsi="Tahoma" w:cs="Tahoma"/>
                <w:color w:val="333333"/>
              </w:rPr>
              <w:t>of the remaining gas, what fraction of a tank of gas is left</w:t>
            </w:r>
            <w:r>
              <w:rPr>
                <w:rFonts w:ascii="Tahoma" w:hAnsi="Tahoma" w:cs="Tahoma"/>
                <w:color w:val="333333"/>
              </w:rPr>
              <w:t xml:space="preserve"> </w:t>
            </w:r>
            <w:r w:rsidRPr="004C23E1">
              <w:rPr>
                <w:rFonts w:ascii="Tahoma" w:hAnsi="Tahoma" w:cs="Tahoma"/>
                <w:color w:val="333333"/>
              </w:rPr>
              <w:t>at the end of the trip?</w:t>
            </w:r>
          </w:p>
          <w:p w:rsidR="004C23E1" w:rsidRPr="004C23E1" w:rsidRDefault="004C23E1" w:rsidP="004C23E1">
            <w:pPr>
              <w:autoSpaceDE w:val="0"/>
              <w:autoSpaceDN w:val="0"/>
              <w:adjustRightInd w:val="0"/>
              <w:rPr>
                <w:rFonts w:ascii="Tahoma" w:hAnsi="Tahoma" w:cs="Tahoma"/>
                <w:color w:val="333333"/>
              </w:rPr>
            </w:pPr>
            <w:r w:rsidRPr="004C23E1">
              <w:rPr>
                <w:rFonts w:ascii="Tahoma" w:hAnsi="Tahoma" w:cs="Tahoma"/>
                <w:color w:val="333333"/>
              </w:rPr>
              <w:t xml:space="preserve">h. On Monday, </w:t>
            </w:r>
            <m:oMath>
              <m:f>
                <m:fPr>
                  <m:ctrlPr>
                    <w:rPr>
                      <w:rFonts w:ascii="Cambria Math" w:hAnsi="Cambria Math" w:cs="Tahoma"/>
                      <w:i/>
                      <w:color w:val="333333"/>
                    </w:rPr>
                  </m:ctrlPr>
                </m:fPr>
                <m:num>
                  <m:r>
                    <w:rPr>
                      <w:rFonts w:ascii="Cambria Math" w:hAnsi="Cambria Math" w:cs="Tahoma"/>
                      <w:color w:val="333333"/>
                    </w:rPr>
                    <m:t>1</m:t>
                  </m:r>
                </m:num>
                <m:den>
                  <m:r>
                    <w:rPr>
                      <w:rFonts w:ascii="Cambria Math" w:hAnsi="Cambria Math" w:cs="Tahoma"/>
                      <w:color w:val="333333"/>
                    </w:rPr>
                    <m:t>8</m:t>
                  </m:r>
                </m:den>
              </m:f>
            </m:oMath>
            <w:r w:rsidR="00044890">
              <w:rPr>
                <w:rFonts w:ascii="Tahoma" w:hAnsi="Tahoma" w:cs="Tahoma"/>
                <w:color w:val="333333"/>
              </w:rPr>
              <w:t xml:space="preserve"> </w:t>
            </w:r>
            <w:r w:rsidRPr="004C23E1">
              <w:rPr>
                <w:rFonts w:ascii="Tahoma" w:hAnsi="Tahoma" w:cs="Tahoma"/>
                <w:color w:val="333333"/>
              </w:rPr>
              <w:t xml:space="preserve">of the students in Mr. Brown’s class were absent from school. The nurse told Mr. Brown that </w:t>
            </w:r>
            <m:oMath>
              <m:f>
                <m:fPr>
                  <m:ctrlPr>
                    <w:rPr>
                      <w:rFonts w:ascii="Cambria Math" w:hAnsi="Cambria Math" w:cs="Tahoma"/>
                      <w:i/>
                      <w:color w:val="333333"/>
                    </w:rPr>
                  </m:ctrlPr>
                </m:fPr>
                <m:num>
                  <m:r>
                    <w:rPr>
                      <w:rFonts w:ascii="Cambria Math" w:hAnsi="Cambria Math" w:cs="Tahoma"/>
                      <w:color w:val="333333"/>
                    </w:rPr>
                    <m:t>2</m:t>
                  </m:r>
                </m:num>
                <m:den>
                  <m:r>
                    <w:rPr>
                      <w:rFonts w:ascii="Cambria Math" w:hAnsi="Cambria Math" w:cs="Tahoma"/>
                      <w:color w:val="333333"/>
                    </w:rPr>
                    <m:t>5</m:t>
                  </m:r>
                </m:den>
              </m:f>
            </m:oMath>
            <w:r w:rsidR="00044890">
              <w:rPr>
                <w:rFonts w:ascii="Tahoma" w:hAnsi="Tahoma" w:cs="Tahoma"/>
                <w:color w:val="333333"/>
              </w:rPr>
              <w:t xml:space="preserve"> </w:t>
            </w:r>
            <w:r w:rsidRPr="004C23E1">
              <w:rPr>
                <w:rFonts w:ascii="Tahoma" w:hAnsi="Tahoma" w:cs="Tahoma"/>
                <w:color w:val="333333"/>
              </w:rPr>
              <w:t>of those students who</w:t>
            </w:r>
            <w:r>
              <w:rPr>
                <w:rFonts w:ascii="Tahoma" w:hAnsi="Tahoma" w:cs="Tahoma"/>
                <w:color w:val="333333"/>
              </w:rPr>
              <w:t xml:space="preserve"> </w:t>
            </w:r>
            <w:r w:rsidRPr="004C23E1">
              <w:rPr>
                <w:rFonts w:ascii="Tahoma" w:hAnsi="Tahoma" w:cs="Tahoma"/>
                <w:color w:val="333333"/>
              </w:rPr>
              <w:t>were absent had the flu. What fraction of the absent students had the flu?</w:t>
            </w:r>
          </w:p>
          <w:p w:rsidR="004C23E1" w:rsidRPr="004C23E1" w:rsidRDefault="004C23E1" w:rsidP="004C23E1">
            <w:pPr>
              <w:autoSpaceDE w:val="0"/>
              <w:autoSpaceDN w:val="0"/>
              <w:adjustRightInd w:val="0"/>
              <w:rPr>
                <w:rFonts w:ascii="Tahoma" w:hAnsi="Tahoma" w:cs="Tahoma"/>
                <w:color w:val="333333"/>
              </w:rPr>
            </w:pPr>
            <w:proofErr w:type="spellStart"/>
            <w:r w:rsidRPr="004C23E1">
              <w:rPr>
                <w:rFonts w:ascii="Tahoma" w:hAnsi="Tahoma" w:cs="Tahoma"/>
                <w:color w:val="333333"/>
              </w:rPr>
              <w:t>i</w:t>
            </w:r>
            <w:proofErr w:type="spellEnd"/>
            <w:r w:rsidRPr="004C23E1">
              <w:rPr>
                <w:rFonts w:ascii="Tahoma" w:hAnsi="Tahoma" w:cs="Tahoma"/>
                <w:color w:val="333333"/>
              </w:rPr>
              <w:t xml:space="preserve">. Of the children at Molly’s daycare, </w:t>
            </w:r>
            <m:oMath>
              <m:f>
                <m:fPr>
                  <m:ctrlPr>
                    <w:rPr>
                      <w:rFonts w:ascii="Cambria Math" w:hAnsi="Cambria Math" w:cs="Tahoma"/>
                      <w:i/>
                      <w:color w:val="333333"/>
                    </w:rPr>
                  </m:ctrlPr>
                </m:fPr>
                <m:num>
                  <m:r>
                    <w:rPr>
                      <w:rFonts w:ascii="Cambria Math" w:hAnsi="Cambria Math" w:cs="Tahoma"/>
                      <w:color w:val="333333"/>
                    </w:rPr>
                    <m:t>1</m:t>
                  </m:r>
                </m:num>
                <m:den>
                  <m:r>
                    <w:rPr>
                      <w:rFonts w:ascii="Cambria Math" w:hAnsi="Cambria Math" w:cs="Tahoma"/>
                      <w:color w:val="333333"/>
                    </w:rPr>
                    <m:t>8</m:t>
                  </m:r>
                </m:den>
              </m:f>
            </m:oMath>
            <w:r w:rsidR="00044890">
              <w:rPr>
                <w:rFonts w:ascii="Tahoma" w:hAnsi="Tahoma" w:cs="Tahoma"/>
                <w:color w:val="333333"/>
              </w:rPr>
              <w:t xml:space="preserve"> </w:t>
            </w:r>
            <w:r w:rsidRPr="004C23E1">
              <w:rPr>
                <w:rFonts w:ascii="Tahoma" w:hAnsi="Tahoma" w:cs="Tahoma"/>
                <w:color w:val="333333"/>
              </w:rPr>
              <w:t xml:space="preserve">are boys and </w:t>
            </w:r>
            <m:oMath>
              <m:f>
                <m:fPr>
                  <m:ctrlPr>
                    <w:rPr>
                      <w:rFonts w:ascii="Cambria Math" w:hAnsi="Cambria Math" w:cs="Tahoma"/>
                      <w:i/>
                      <w:color w:val="333333"/>
                    </w:rPr>
                  </m:ctrlPr>
                </m:fPr>
                <m:num>
                  <m:r>
                    <w:rPr>
                      <w:rFonts w:ascii="Cambria Math" w:hAnsi="Cambria Math" w:cs="Tahoma"/>
                      <w:color w:val="333333"/>
                    </w:rPr>
                    <m:t>2</m:t>
                  </m:r>
                </m:num>
                <m:den>
                  <m:r>
                    <w:rPr>
                      <w:rFonts w:ascii="Cambria Math" w:hAnsi="Cambria Math" w:cs="Tahoma"/>
                      <w:color w:val="333333"/>
                    </w:rPr>
                    <m:t>5</m:t>
                  </m:r>
                </m:den>
              </m:f>
            </m:oMath>
            <w:r w:rsidR="00044890">
              <w:rPr>
                <w:rFonts w:ascii="Tahoma" w:hAnsi="Tahoma" w:cs="Tahoma"/>
                <w:color w:val="333333"/>
              </w:rPr>
              <w:t xml:space="preserve"> </w:t>
            </w:r>
            <w:r w:rsidRPr="004C23E1">
              <w:rPr>
                <w:rFonts w:ascii="Tahoma" w:hAnsi="Tahoma" w:cs="Tahoma"/>
                <w:color w:val="333333"/>
              </w:rPr>
              <w:t>of the boys are under 1 year old. How many boys at the daycare are under</w:t>
            </w:r>
            <w:r>
              <w:rPr>
                <w:rFonts w:ascii="Tahoma" w:hAnsi="Tahoma" w:cs="Tahoma"/>
                <w:color w:val="333333"/>
              </w:rPr>
              <w:t xml:space="preserve"> </w:t>
            </w:r>
            <w:r w:rsidRPr="004C23E1">
              <w:rPr>
                <w:rFonts w:ascii="Tahoma" w:hAnsi="Tahoma" w:cs="Tahoma"/>
                <w:color w:val="333333"/>
              </w:rPr>
              <w:t>one year old?</w:t>
            </w:r>
          </w:p>
          <w:p w:rsidR="004C23E1" w:rsidRPr="004C23E1" w:rsidRDefault="004C23E1" w:rsidP="004C23E1">
            <w:pPr>
              <w:rPr>
                <w:rFonts w:ascii="Tahoma" w:hAnsi="Tahoma" w:cs="Tahoma"/>
              </w:rPr>
            </w:pPr>
            <w:r w:rsidRPr="004C23E1">
              <w:rPr>
                <w:rFonts w:ascii="Tahoma" w:hAnsi="Tahoma" w:cs="Tahoma"/>
                <w:color w:val="333333"/>
              </w:rPr>
              <w:t xml:space="preserve">j. The track at school is </w:t>
            </w:r>
            <m:oMath>
              <m:f>
                <m:fPr>
                  <m:ctrlPr>
                    <w:rPr>
                      <w:rFonts w:ascii="Cambria Math" w:hAnsi="Cambria Math" w:cs="Tahoma"/>
                      <w:i/>
                      <w:color w:val="333333"/>
                    </w:rPr>
                  </m:ctrlPr>
                </m:fPr>
                <m:num>
                  <m:r>
                    <w:rPr>
                      <w:rFonts w:ascii="Cambria Math" w:hAnsi="Cambria Math" w:cs="Tahoma"/>
                      <w:color w:val="333333"/>
                    </w:rPr>
                    <m:t>2</m:t>
                  </m:r>
                </m:num>
                <m:den>
                  <m:r>
                    <w:rPr>
                      <w:rFonts w:ascii="Cambria Math" w:hAnsi="Cambria Math" w:cs="Tahoma"/>
                      <w:color w:val="333333"/>
                    </w:rPr>
                    <m:t>5</m:t>
                  </m:r>
                </m:den>
              </m:f>
            </m:oMath>
            <w:r w:rsidR="00044890">
              <w:rPr>
                <w:rFonts w:ascii="Tahoma" w:hAnsi="Tahoma" w:cs="Tahoma"/>
                <w:color w:val="333333"/>
              </w:rPr>
              <w:t xml:space="preserve"> </w:t>
            </w:r>
            <w:r w:rsidRPr="004C23E1">
              <w:rPr>
                <w:rFonts w:ascii="Tahoma" w:hAnsi="Tahoma" w:cs="Tahoma"/>
                <w:color w:val="333333"/>
              </w:rPr>
              <w:t xml:space="preserve">of a mile long. If Jason has </w:t>
            </w:r>
            <w:proofErr w:type="gramStart"/>
            <w:r w:rsidRPr="004C23E1">
              <w:rPr>
                <w:rFonts w:ascii="Tahoma" w:hAnsi="Tahoma" w:cs="Tahoma"/>
                <w:color w:val="333333"/>
              </w:rPr>
              <w:t xml:space="preserve">run </w:t>
            </w:r>
            <w:r w:rsidR="00044890">
              <w:rPr>
                <w:rFonts w:ascii="Tahoma" w:hAnsi="Tahoma" w:cs="Tahoma"/>
                <w:color w:val="333333"/>
              </w:rPr>
              <w:t xml:space="preserve"> </w:t>
            </w:r>
            <w:proofErr w:type="gramEnd"/>
            <m:oMath>
              <m:f>
                <m:fPr>
                  <m:ctrlPr>
                    <w:rPr>
                      <w:rFonts w:ascii="Cambria Math" w:hAnsi="Cambria Math" w:cs="Tahoma"/>
                      <w:i/>
                      <w:color w:val="333333"/>
                    </w:rPr>
                  </m:ctrlPr>
                </m:fPr>
                <m:num>
                  <m:r>
                    <w:rPr>
                      <w:rFonts w:ascii="Cambria Math" w:hAnsi="Cambria Math" w:cs="Tahoma"/>
                      <w:color w:val="333333"/>
                    </w:rPr>
                    <m:t>1</m:t>
                  </m:r>
                </m:num>
                <m:den>
                  <m:r>
                    <w:rPr>
                      <w:rFonts w:ascii="Cambria Math" w:hAnsi="Cambria Math" w:cs="Tahoma"/>
                      <w:color w:val="333333"/>
                    </w:rPr>
                    <m:t>8</m:t>
                  </m:r>
                </m:den>
              </m:f>
            </m:oMath>
            <w:r w:rsidRPr="004C23E1">
              <w:rPr>
                <w:rFonts w:ascii="Tahoma" w:hAnsi="Tahoma" w:cs="Tahoma"/>
                <w:color w:val="333333"/>
              </w:rPr>
              <w:t>of the way around the track, what fraction of a mile has he run</w:t>
            </w:r>
            <w:r>
              <w:rPr>
                <w:rFonts w:ascii="Tahoma" w:hAnsi="Tahoma" w:cs="Tahoma"/>
                <w:color w:val="333333"/>
              </w:rPr>
              <w:t>?</w:t>
            </w:r>
          </w:p>
        </w:tc>
      </w:tr>
    </w:tbl>
    <w:p w:rsidR="004C23E1" w:rsidRDefault="004C23E1" w:rsidP="00FE785F">
      <w:pPr>
        <w:spacing w:after="0" w:line="240" w:lineRule="auto"/>
        <w:rPr>
          <w:rFonts w:ascii="Tahoma" w:hAnsi="Tahoma" w:cs="Tahoma"/>
        </w:rPr>
      </w:pPr>
    </w:p>
    <w:p w:rsidR="000F4D83" w:rsidRDefault="000F4D83" w:rsidP="00FE785F">
      <w:pPr>
        <w:spacing w:after="0" w:line="240" w:lineRule="auto"/>
        <w:rPr>
          <w:rFonts w:ascii="Tahoma" w:hAnsi="Tahoma" w:cs="Tahoma"/>
        </w:rPr>
      </w:pPr>
    </w:p>
    <w:p w:rsidR="000F4D83" w:rsidRDefault="000F4D83" w:rsidP="00FE785F">
      <w:pPr>
        <w:spacing w:after="0" w:line="240" w:lineRule="auto"/>
        <w:rPr>
          <w:rFonts w:ascii="Tahoma" w:hAnsi="Tahoma" w:cs="Tahoma"/>
        </w:rPr>
      </w:pPr>
    </w:p>
    <w:p w:rsidR="000F4D83" w:rsidRDefault="000F4D83" w:rsidP="00FE785F">
      <w:pPr>
        <w:spacing w:after="0" w:line="240" w:lineRule="auto"/>
        <w:rPr>
          <w:rFonts w:ascii="Tahoma" w:hAnsi="Tahoma" w:cs="Tahoma"/>
        </w:rPr>
      </w:pPr>
    </w:p>
    <w:p w:rsidR="000F4D83" w:rsidRDefault="000F4D83" w:rsidP="00FE785F">
      <w:pPr>
        <w:spacing w:after="0" w:line="240" w:lineRule="auto"/>
        <w:rPr>
          <w:rFonts w:ascii="Tahoma" w:hAnsi="Tahoma" w:cs="Tahoma"/>
        </w:rPr>
      </w:pPr>
    </w:p>
    <w:p w:rsidR="000F4D83" w:rsidRDefault="000F4D83" w:rsidP="00FE785F">
      <w:pPr>
        <w:spacing w:after="0" w:line="240" w:lineRule="auto"/>
        <w:rPr>
          <w:rFonts w:ascii="Tahoma" w:hAnsi="Tahoma" w:cs="Tahoma"/>
        </w:rPr>
      </w:pPr>
    </w:p>
    <w:p w:rsidR="000F4D83" w:rsidRDefault="000F4D83" w:rsidP="00FE785F">
      <w:pPr>
        <w:spacing w:after="0" w:line="240" w:lineRule="auto"/>
        <w:rPr>
          <w:rFonts w:ascii="Tahoma" w:hAnsi="Tahoma" w:cs="Tahoma"/>
        </w:rPr>
      </w:pPr>
    </w:p>
    <w:p w:rsidR="000F4D83" w:rsidRDefault="000F4D83" w:rsidP="00FE785F">
      <w:pPr>
        <w:spacing w:after="0" w:line="240" w:lineRule="auto"/>
        <w:rPr>
          <w:rFonts w:ascii="Tahoma" w:hAnsi="Tahoma" w:cs="Tahoma"/>
        </w:rPr>
      </w:pPr>
    </w:p>
    <w:p w:rsidR="000F4D83" w:rsidRDefault="000F4D83" w:rsidP="00FE785F">
      <w:pPr>
        <w:spacing w:after="0" w:line="240" w:lineRule="auto"/>
        <w:rPr>
          <w:rFonts w:ascii="Tahoma" w:hAnsi="Tahoma" w:cs="Tahoma"/>
        </w:rPr>
      </w:pPr>
    </w:p>
    <w:p w:rsidR="000F4D83" w:rsidRDefault="000F4D83" w:rsidP="00FE785F">
      <w:pPr>
        <w:spacing w:after="0" w:line="240" w:lineRule="auto"/>
        <w:rPr>
          <w:rFonts w:ascii="Tahoma" w:hAnsi="Tahoma" w:cs="Tahoma"/>
        </w:rPr>
      </w:pPr>
    </w:p>
    <w:p w:rsidR="000F4D83" w:rsidRDefault="000F4D83" w:rsidP="00FE785F">
      <w:pPr>
        <w:spacing w:after="0" w:line="240" w:lineRule="auto"/>
        <w:rPr>
          <w:rFonts w:ascii="Tahoma" w:hAnsi="Tahoma" w:cs="Tahoma"/>
        </w:rPr>
      </w:pPr>
    </w:p>
    <w:p w:rsidR="000F4D83" w:rsidRDefault="000F4D83" w:rsidP="00FE785F">
      <w:pPr>
        <w:spacing w:after="0" w:line="240" w:lineRule="auto"/>
        <w:rPr>
          <w:rFonts w:ascii="Tahoma" w:hAnsi="Tahoma" w:cs="Tahoma"/>
        </w:rPr>
      </w:pPr>
    </w:p>
    <w:p w:rsidR="000F4D83" w:rsidRDefault="000F4D83" w:rsidP="00FE785F">
      <w:pPr>
        <w:spacing w:after="0" w:line="240" w:lineRule="auto"/>
        <w:rPr>
          <w:rFonts w:ascii="Tahoma" w:hAnsi="Tahoma" w:cs="Tahoma"/>
        </w:rPr>
      </w:pPr>
    </w:p>
    <w:p w:rsidR="000F4D83" w:rsidRDefault="000F4D83" w:rsidP="00FE785F">
      <w:pPr>
        <w:spacing w:after="0" w:line="240" w:lineRule="auto"/>
        <w:rPr>
          <w:rFonts w:ascii="Tahoma" w:hAnsi="Tahoma" w:cs="Tahoma"/>
        </w:rPr>
      </w:pPr>
    </w:p>
    <w:p w:rsidR="000F4D83" w:rsidRDefault="000F4D83" w:rsidP="00FE785F">
      <w:pPr>
        <w:spacing w:after="0" w:line="240" w:lineRule="auto"/>
        <w:rPr>
          <w:rFonts w:ascii="Tahoma" w:hAnsi="Tahoma" w:cs="Tahoma"/>
        </w:rPr>
      </w:pPr>
    </w:p>
    <w:p w:rsidR="000F4D83" w:rsidRPr="00DA1D95" w:rsidRDefault="000F4D83" w:rsidP="00FE785F">
      <w:pPr>
        <w:spacing w:after="0" w:line="240" w:lineRule="auto"/>
        <w:rPr>
          <w:rFonts w:ascii="Tahoma" w:hAnsi="Tahoma" w:cs="Tahoma"/>
        </w:rPr>
      </w:pPr>
    </w:p>
    <w:p w:rsidR="00DA1D95" w:rsidRDefault="00DA1D95" w:rsidP="00FE785F">
      <w:pPr>
        <w:spacing w:after="0" w:line="240" w:lineRule="auto"/>
        <w:rPr>
          <w:rFonts w:ascii="Tahoma" w:hAnsi="Tahoma" w:cs="Tahoma"/>
        </w:rPr>
      </w:pPr>
    </w:p>
    <w:p w:rsidR="00DA1D95" w:rsidRDefault="00DA1D95" w:rsidP="00FE785F">
      <w:pPr>
        <w:spacing w:after="0" w:line="240" w:lineRule="auto"/>
        <w:rPr>
          <w:rFonts w:ascii="Tahoma" w:hAnsi="Tahoma" w:cs="Tahoma"/>
        </w:rPr>
      </w:pPr>
      <w:r>
        <w:rPr>
          <w:rFonts w:ascii="Tahoma" w:hAnsi="Tahoma" w:cs="Tahoma"/>
        </w:rPr>
        <w:lastRenderedPageBreak/>
        <w:t>Ordering Fractions</w:t>
      </w:r>
    </w:p>
    <w:p w:rsidR="00DA1D95" w:rsidRDefault="00DA1D95" w:rsidP="00FE785F">
      <w:pPr>
        <w:spacing w:after="0" w:line="240" w:lineRule="auto"/>
        <w:rPr>
          <w:rFonts w:ascii="Tahoma" w:hAnsi="Tahoma" w:cs="Tahoma"/>
        </w:rPr>
      </w:pPr>
      <w:r>
        <w:rPr>
          <w:rFonts w:ascii="Tahoma" w:hAnsi="Tahoma" w:cs="Tahoma"/>
          <w:noProof/>
        </w:rPr>
        <w:drawing>
          <wp:inline distT="0" distB="0" distL="0" distR="0" wp14:anchorId="68711785" wp14:editId="55A02BEC">
            <wp:extent cx="6663193" cy="3112909"/>
            <wp:effectExtent l="0" t="0" r="444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672285" cy="3117157"/>
                    </a:xfrm>
                    <a:prstGeom prst="rect">
                      <a:avLst/>
                    </a:prstGeom>
                    <a:noFill/>
                    <a:ln>
                      <a:noFill/>
                    </a:ln>
                  </pic:spPr>
                </pic:pic>
              </a:graphicData>
            </a:graphic>
          </wp:inline>
        </w:drawing>
      </w:r>
    </w:p>
    <w:p w:rsidR="000F4D83" w:rsidRDefault="000F4D83" w:rsidP="00FE785F">
      <w:pPr>
        <w:spacing w:after="0" w:line="240" w:lineRule="auto"/>
        <w:rPr>
          <w:rFonts w:ascii="Tahoma" w:hAnsi="Tahoma" w:cs="Tahoma"/>
        </w:rPr>
      </w:pPr>
    </w:p>
    <w:p w:rsidR="000F4D83" w:rsidRDefault="000F4D83" w:rsidP="00FE785F">
      <w:pPr>
        <w:spacing w:after="0" w:line="240" w:lineRule="auto"/>
        <w:rPr>
          <w:rFonts w:ascii="Tahoma" w:hAnsi="Tahoma" w:cs="Tahoma"/>
        </w:rPr>
      </w:pPr>
    </w:p>
    <w:p w:rsidR="000F4D83" w:rsidRDefault="000F4D83" w:rsidP="00FE785F">
      <w:pPr>
        <w:spacing w:after="0" w:line="240" w:lineRule="auto"/>
        <w:rPr>
          <w:rFonts w:ascii="Tahoma" w:hAnsi="Tahoma" w:cs="Tahoma"/>
        </w:rPr>
      </w:pPr>
    </w:p>
    <w:p w:rsidR="000F4D83" w:rsidRDefault="000F4D83" w:rsidP="00FE785F">
      <w:pPr>
        <w:spacing w:after="0" w:line="240" w:lineRule="auto"/>
        <w:rPr>
          <w:rFonts w:ascii="Tahoma" w:hAnsi="Tahoma" w:cs="Tahoma"/>
        </w:rPr>
      </w:pPr>
    </w:p>
    <w:p w:rsidR="000F4D83" w:rsidRDefault="000F4D83" w:rsidP="00FE785F">
      <w:pPr>
        <w:spacing w:after="0" w:line="240" w:lineRule="auto"/>
        <w:rPr>
          <w:rFonts w:ascii="Tahoma" w:hAnsi="Tahoma" w:cs="Tahoma"/>
        </w:rPr>
      </w:pPr>
    </w:p>
    <w:p w:rsidR="000F4D83" w:rsidRDefault="000F4D83" w:rsidP="00FE785F">
      <w:pPr>
        <w:spacing w:after="0" w:line="240" w:lineRule="auto"/>
        <w:rPr>
          <w:rFonts w:ascii="Tahoma" w:hAnsi="Tahoma" w:cs="Tahoma"/>
        </w:rPr>
      </w:pPr>
    </w:p>
    <w:p w:rsidR="000F4D83" w:rsidRDefault="000F4D83" w:rsidP="00FE785F">
      <w:pPr>
        <w:spacing w:after="0" w:line="240" w:lineRule="auto"/>
        <w:rPr>
          <w:rFonts w:ascii="Tahoma" w:hAnsi="Tahoma" w:cs="Tahoma"/>
        </w:rPr>
      </w:pPr>
    </w:p>
    <w:p w:rsidR="000F4D83" w:rsidRDefault="000F4D83" w:rsidP="00FE785F">
      <w:pPr>
        <w:spacing w:after="0" w:line="240" w:lineRule="auto"/>
        <w:rPr>
          <w:rFonts w:ascii="Tahoma" w:hAnsi="Tahoma" w:cs="Tahoma"/>
        </w:rPr>
      </w:pPr>
    </w:p>
    <w:p w:rsidR="000F4D83" w:rsidRDefault="000F4D83" w:rsidP="00FE785F">
      <w:pPr>
        <w:spacing w:after="0" w:line="240" w:lineRule="auto"/>
        <w:rPr>
          <w:rFonts w:ascii="Tahoma" w:hAnsi="Tahoma" w:cs="Tahoma"/>
        </w:rPr>
      </w:pPr>
    </w:p>
    <w:p w:rsidR="000F4D83" w:rsidRDefault="000F4D83" w:rsidP="00FE785F">
      <w:pPr>
        <w:spacing w:after="0" w:line="240" w:lineRule="auto"/>
        <w:rPr>
          <w:rFonts w:ascii="Tahoma" w:hAnsi="Tahoma" w:cs="Tahoma"/>
        </w:rPr>
      </w:pPr>
    </w:p>
    <w:p w:rsidR="000F4D83" w:rsidRDefault="000F4D83" w:rsidP="00FE785F">
      <w:pPr>
        <w:spacing w:after="0" w:line="240" w:lineRule="auto"/>
        <w:rPr>
          <w:rFonts w:ascii="Tahoma" w:hAnsi="Tahoma" w:cs="Tahoma"/>
        </w:rPr>
      </w:pPr>
    </w:p>
    <w:p w:rsidR="000F4D83" w:rsidRDefault="000F4D83" w:rsidP="00FE785F">
      <w:pPr>
        <w:spacing w:after="0" w:line="240" w:lineRule="auto"/>
        <w:rPr>
          <w:rFonts w:ascii="Tahoma" w:hAnsi="Tahoma" w:cs="Tahoma"/>
        </w:rPr>
      </w:pPr>
    </w:p>
    <w:p w:rsidR="000F4D83" w:rsidRDefault="000F4D83" w:rsidP="00FE785F">
      <w:pPr>
        <w:spacing w:after="0" w:line="240" w:lineRule="auto"/>
        <w:rPr>
          <w:rFonts w:ascii="Tahoma" w:hAnsi="Tahoma" w:cs="Tahoma"/>
        </w:rPr>
      </w:pPr>
    </w:p>
    <w:p w:rsidR="000F4D83" w:rsidRDefault="000F4D83" w:rsidP="00FE785F">
      <w:pPr>
        <w:spacing w:after="0" w:line="240" w:lineRule="auto"/>
        <w:rPr>
          <w:rFonts w:ascii="Tahoma" w:hAnsi="Tahoma" w:cs="Tahoma"/>
        </w:rPr>
      </w:pPr>
      <w:bookmarkStart w:id="0" w:name="_GoBack"/>
      <w:bookmarkEnd w:id="0"/>
    </w:p>
    <w:p w:rsidR="000F4D83" w:rsidRDefault="000F4D83" w:rsidP="00FE785F">
      <w:pPr>
        <w:spacing w:after="0" w:line="240" w:lineRule="auto"/>
        <w:rPr>
          <w:rFonts w:ascii="Tahoma" w:hAnsi="Tahoma" w:cs="Tahoma"/>
        </w:rPr>
      </w:pPr>
    </w:p>
    <w:p w:rsidR="000F4D83" w:rsidRDefault="000F4D83" w:rsidP="00FE785F">
      <w:pPr>
        <w:spacing w:after="0" w:line="240" w:lineRule="auto"/>
        <w:rPr>
          <w:rFonts w:ascii="Tahoma" w:hAnsi="Tahoma" w:cs="Tahoma"/>
        </w:rPr>
      </w:pPr>
    </w:p>
    <w:p w:rsidR="000F4D83" w:rsidRDefault="000F4D83" w:rsidP="00FE785F">
      <w:pPr>
        <w:spacing w:after="0" w:line="240" w:lineRule="auto"/>
        <w:rPr>
          <w:rFonts w:ascii="Tahoma" w:hAnsi="Tahoma" w:cs="Tahoma"/>
        </w:rPr>
      </w:pPr>
    </w:p>
    <w:p w:rsidR="000F4D83" w:rsidRDefault="000F4D83" w:rsidP="00FE785F">
      <w:pPr>
        <w:spacing w:after="0" w:line="240" w:lineRule="auto"/>
        <w:rPr>
          <w:rFonts w:ascii="Tahoma" w:hAnsi="Tahoma" w:cs="Tahoma"/>
        </w:rPr>
      </w:pPr>
    </w:p>
    <w:p w:rsidR="000F4D83" w:rsidRDefault="000F4D83" w:rsidP="00FE785F">
      <w:pPr>
        <w:spacing w:after="0" w:line="240" w:lineRule="auto"/>
        <w:rPr>
          <w:rFonts w:ascii="Tahoma" w:hAnsi="Tahoma" w:cs="Tahoma"/>
        </w:rPr>
      </w:pPr>
    </w:p>
    <w:p w:rsidR="000F4D83" w:rsidRDefault="000F4D83" w:rsidP="00FE785F">
      <w:pPr>
        <w:spacing w:after="0" w:line="240" w:lineRule="auto"/>
        <w:rPr>
          <w:rFonts w:ascii="Tahoma" w:hAnsi="Tahoma" w:cs="Tahoma"/>
        </w:rPr>
      </w:pPr>
    </w:p>
    <w:p w:rsidR="000F4D83" w:rsidRDefault="000F4D83" w:rsidP="00FE785F">
      <w:pPr>
        <w:spacing w:after="0" w:line="240" w:lineRule="auto"/>
        <w:rPr>
          <w:rFonts w:ascii="Tahoma" w:hAnsi="Tahoma" w:cs="Tahoma"/>
        </w:rPr>
      </w:pPr>
    </w:p>
    <w:p w:rsidR="000F4D83" w:rsidRDefault="000F4D83" w:rsidP="00FE785F">
      <w:pPr>
        <w:spacing w:after="0" w:line="240" w:lineRule="auto"/>
        <w:rPr>
          <w:rFonts w:ascii="Tahoma" w:hAnsi="Tahoma" w:cs="Tahoma"/>
        </w:rPr>
      </w:pPr>
    </w:p>
    <w:p w:rsidR="000F4D83" w:rsidRDefault="000F4D83" w:rsidP="00FE785F">
      <w:pPr>
        <w:spacing w:after="0" w:line="240" w:lineRule="auto"/>
        <w:rPr>
          <w:rFonts w:ascii="Tahoma" w:hAnsi="Tahoma" w:cs="Tahoma"/>
        </w:rPr>
      </w:pPr>
    </w:p>
    <w:p w:rsidR="000F4D83" w:rsidRDefault="000F4D83" w:rsidP="00FE785F">
      <w:pPr>
        <w:spacing w:after="0" w:line="240" w:lineRule="auto"/>
        <w:rPr>
          <w:rFonts w:ascii="Tahoma" w:hAnsi="Tahoma" w:cs="Tahoma"/>
        </w:rPr>
      </w:pPr>
    </w:p>
    <w:p w:rsidR="000F4D83" w:rsidRDefault="000F4D83" w:rsidP="00FE785F">
      <w:pPr>
        <w:spacing w:after="0" w:line="240" w:lineRule="auto"/>
        <w:rPr>
          <w:rFonts w:ascii="Tahoma" w:hAnsi="Tahoma" w:cs="Tahoma"/>
        </w:rPr>
      </w:pPr>
    </w:p>
    <w:p w:rsidR="000F4D83" w:rsidRDefault="000F4D83" w:rsidP="00FE785F">
      <w:pPr>
        <w:spacing w:after="0" w:line="240" w:lineRule="auto"/>
        <w:rPr>
          <w:rFonts w:ascii="Tahoma" w:hAnsi="Tahoma" w:cs="Tahoma"/>
        </w:rPr>
      </w:pPr>
    </w:p>
    <w:p w:rsidR="000F4D83" w:rsidRDefault="000F4D83" w:rsidP="00FE785F">
      <w:pPr>
        <w:spacing w:after="0" w:line="240" w:lineRule="auto"/>
        <w:rPr>
          <w:rFonts w:ascii="Tahoma" w:hAnsi="Tahoma" w:cs="Tahoma"/>
        </w:rPr>
      </w:pPr>
    </w:p>
    <w:p w:rsidR="000F4D83" w:rsidRDefault="000F4D83" w:rsidP="00FE785F">
      <w:pPr>
        <w:spacing w:after="0" w:line="240" w:lineRule="auto"/>
        <w:rPr>
          <w:rFonts w:ascii="Tahoma" w:hAnsi="Tahoma" w:cs="Tahoma"/>
        </w:rPr>
      </w:pPr>
    </w:p>
    <w:p w:rsidR="000F4D83" w:rsidRDefault="000F4D83" w:rsidP="00FE785F">
      <w:pPr>
        <w:spacing w:after="0" w:line="240" w:lineRule="auto"/>
        <w:rPr>
          <w:rFonts w:ascii="Tahoma" w:hAnsi="Tahoma" w:cs="Tahoma"/>
        </w:rPr>
      </w:pPr>
    </w:p>
    <w:p w:rsidR="00DA1D95" w:rsidRDefault="00DA1D95" w:rsidP="00FE785F">
      <w:pPr>
        <w:spacing w:after="0" w:line="240" w:lineRule="auto"/>
        <w:rPr>
          <w:rFonts w:ascii="Tahoma" w:hAnsi="Tahoma" w:cs="Tahoma"/>
        </w:rPr>
      </w:pPr>
      <w:r>
        <w:rPr>
          <w:rFonts w:ascii="Tahoma" w:hAnsi="Tahoma" w:cs="Tahoma"/>
        </w:rPr>
        <w:lastRenderedPageBreak/>
        <w:t xml:space="preserve">Fraction Sorting Cards </w:t>
      </w:r>
    </w:p>
    <w:p w:rsidR="00DA1D95" w:rsidRDefault="00DA1D95" w:rsidP="00FE785F">
      <w:pPr>
        <w:spacing w:after="0" w:line="240" w:lineRule="auto"/>
        <w:rPr>
          <w:rFonts w:ascii="Tahoma" w:hAnsi="Tahoma" w:cs="Tahoma"/>
        </w:rPr>
      </w:pPr>
      <w:r>
        <w:rPr>
          <w:rFonts w:ascii="Tahoma" w:hAnsi="Tahoma" w:cs="Tahoma"/>
          <w:noProof/>
        </w:rPr>
        <w:drawing>
          <wp:inline distT="0" distB="0" distL="0" distR="0">
            <wp:extent cx="5820410" cy="1979930"/>
            <wp:effectExtent l="0" t="0" r="8890" b="127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20410" cy="1979930"/>
                    </a:xfrm>
                    <a:prstGeom prst="rect">
                      <a:avLst/>
                    </a:prstGeom>
                    <a:noFill/>
                    <a:ln>
                      <a:noFill/>
                    </a:ln>
                  </pic:spPr>
                </pic:pic>
              </a:graphicData>
            </a:graphic>
          </wp:inline>
        </w:drawing>
      </w:r>
      <w:r>
        <w:rPr>
          <w:rFonts w:ascii="Tahoma" w:hAnsi="Tahoma" w:cs="Tahoma"/>
          <w:noProof/>
        </w:rPr>
        <w:drawing>
          <wp:inline distT="0" distB="0" distL="0" distR="0">
            <wp:extent cx="5741035" cy="383222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41035" cy="3832225"/>
                    </a:xfrm>
                    <a:prstGeom prst="rect">
                      <a:avLst/>
                    </a:prstGeom>
                    <a:noFill/>
                    <a:ln>
                      <a:noFill/>
                    </a:ln>
                  </pic:spPr>
                </pic:pic>
              </a:graphicData>
            </a:graphic>
          </wp:inline>
        </w:drawing>
      </w:r>
    </w:p>
    <w:p w:rsidR="0025152D" w:rsidRDefault="000A5D68" w:rsidP="00FE785F">
      <w:pPr>
        <w:spacing w:after="0" w:line="240" w:lineRule="auto"/>
        <w:rPr>
          <w:rFonts w:ascii="Tahoma" w:hAnsi="Tahoma" w:cs="Tahoma"/>
        </w:rPr>
      </w:pPr>
      <w:r>
        <w:rPr>
          <w:rFonts w:ascii="Tahoma" w:hAnsi="Tahoma" w:cs="Tahoma"/>
          <w:noProof/>
        </w:rPr>
        <w:lastRenderedPageBreak/>
        <w:drawing>
          <wp:inline distT="0" distB="0" distL="0" distR="0">
            <wp:extent cx="6138407" cy="7999012"/>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38988" cy="7999769"/>
                    </a:xfrm>
                    <a:prstGeom prst="rect">
                      <a:avLst/>
                    </a:prstGeom>
                    <a:noFill/>
                    <a:ln>
                      <a:noFill/>
                    </a:ln>
                  </pic:spPr>
                </pic:pic>
              </a:graphicData>
            </a:graphic>
          </wp:inline>
        </w:drawing>
      </w:r>
    </w:p>
    <w:p w:rsidR="00FE785F" w:rsidRDefault="00FE785F" w:rsidP="00FE785F">
      <w:pPr>
        <w:spacing w:after="0" w:line="240" w:lineRule="auto"/>
        <w:rPr>
          <w:rFonts w:ascii="Tahoma" w:hAnsi="Tahoma" w:cs="Tahoma"/>
        </w:rPr>
      </w:pPr>
    </w:p>
    <w:p w:rsidR="0025152D" w:rsidRPr="0025152D" w:rsidRDefault="0025152D" w:rsidP="00FE785F">
      <w:pPr>
        <w:spacing w:after="0" w:line="240" w:lineRule="auto"/>
        <w:rPr>
          <w:rFonts w:ascii="Tahoma" w:hAnsi="Tahoma" w:cs="Tahoma"/>
          <w:b/>
        </w:rPr>
      </w:pPr>
      <w:r>
        <w:rPr>
          <w:rFonts w:ascii="Tahoma" w:hAnsi="Tahoma" w:cs="Tahoma"/>
          <w:b/>
        </w:rPr>
        <w:lastRenderedPageBreak/>
        <w:t>Name the Fraction Cards</w:t>
      </w:r>
    </w:p>
    <w:p w:rsidR="0025152D" w:rsidRDefault="0025152D" w:rsidP="00FE785F">
      <w:pPr>
        <w:spacing w:after="0" w:line="240" w:lineRule="auto"/>
        <w:rPr>
          <w:rFonts w:ascii="Tahoma" w:hAnsi="Tahoma" w:cs="Tahoma"/>
        </w:rPr>
      </w:pPr>
      <w:r>
        <w:rPr>
          <w:rFonts w:ascii="Tahoma" w:hAnsi="Tahoma" w:cs="Tahoma"/>
          <w:noProof/>
        </w:rPr>
        <w:drawing>
          <wp:inline distT="0" distB="0" distL="0" distR="0">
            <wp:extent cx="5943600" cy="7311787"/>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3600" cy="7311787"/>
                    </a:xfrm>
                    <a:prstGeom prst="rect">
                      <a:avLst/>
                    </a:prstGeom>
                    <a:noFill/>
                    <a:ln>
                      <a:noFill/>
                    </a:ln>
                  </pic:spPr>
                </pic:pic>
              </a:graphicData>
            </a:graphic>
          </wp:inline>
        </w:drawing>
      </w:r>
    </w:p>
    <w:p w:rsidR="005E023F" w:rsidRDefault="005E023F" w:rsidP="00FE785F">
      <w:pPr>
        <w:spacing w:after="0" w:line="240" w:lineRule="auto"/>
        <w:rPr>
          <w:rFonts w:ascii="Tahoma" w:hAnsi="Tahoma" w:cs="Tahoma"/>
        </w:rPr>
      </w:pPr>
    </w:p>
    <w:p w:rsidR="005E023F" w:rsidRDefault="005E023F" w:rsidP="00FE785F">
      <w:pPr>
        <w:spacing w:after="0" w:line="240" w:lineRule="auto"/>
        <w:rPr>
          <w:rFonts w:ascii="Tahoma" w:hAnsi="Tahoma" w:cs="Tahoma"/>
        </w:rPr>
      </w:pPr>
    </w:p>
    <w:p w:rsidR="005E023F" w:rsidRDefault="005E023F" w:rsidP="00FE785F">
      <w:pPr>
        <w:spacing w:after="0" w:line="240" w:lineRule="auto"/>
        <w:rPr>
          <w:rFonts w:ascii="Tahoma" w:hAnsi="Tahoma" w:cs="Tahoma"/>
        </w:rPr>
      </w:pPr>
    </w:p>
    <w:p w:rsidR="005E023F" w:rsidRDefault="005E023F" w:rsidP="00FE785F">
      <w:pPr>
        <w:spacing w:after="0" w:line="240" w:lineRule="auto"/>
        <w:rPr>
          <w:rFonts w:ascii="Tahoma" w:hAnsi="Tahoma" w:cs="Tahoma"/>
        </w:rPr>
      </w:pPr>
    </w:p>
    <w:p w:rsidR="005E023F" w:rsidRDefault="005E023F" w:rsidP="00FE785F">
      <w:pPr>
        <w:spacing w:after="0" w:line="240" w:lineRule="auto"/>
        <w:rPr>
          <w:rFonts w:ascii="Tahoma" w:hAnsi="Tahoma" w:cs="Tahoma"/>
        </w:rPr>
      </w:pPr>
      <w:r>
        <w:rPr>
          <w:rFonts w:ascii="Tahoma" w:hAnsi="Tahoma" w:cs="Tahoma"/>
        </w:rPr>
        <w:lastRenderedPageBreak/>
        <w:t>Fraction Number Lines</w:t>
      </w:r>
    </w:p>
    <w:p w:rsidR="00FE785F" w:rsidRDefault="005E023F" w:rsidP="00FE785F">
      <w:pPr>
        <w:spacing w:after="0" w:line="240" w:lineRule="auto"/>
        <w:rPr>
          <w:rFonts w:ascii="Tahoma" w:hAnsi="Tahoma" w:cs="Tahoma"/>
        </w:rPr>
      </w:pPr>
      <w:r>
        <w:rPr>
          <w:rFonts w:ascii="Tahoma" w:hAnsi="Tahoma" w:cs="Tahoma"/>
          <w:noProof/>
        </w:rPr>
        <w:drawing>
          <wp:inline distT="0" distB="0" distL="0" distR="0" wp14:anchorId="22024E89" wp14:editId="4D8B97FD">
            <wp:extent cx="6217920" cy="5136543"/>
            <wp:effectExtent l="0" t="0" r="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218080" cy="5136675"/>
                    </a:xfrm>
                    <a:prstGeom prst="rect">
                      <a:avLst/>
                    </a:prstGeom>
                    <a:noFill/>
                    <a:ln>
                      <a:noFill/>
                    </a:ln>
                  </pic:spPr>
                </pic:pic>
              </a:graphicData>
            </a:graphic>
          </wp:inline>
        </w:drawing>
      </w:r>
    </w:p>
    <w:p w:rsidR="00FE785F" w:rsidRDefault="00FE785F" w:rsidP="00FE785F">
      <w:pPr>
        <w:spacing w:after="0" w:line="240" w:lineRule="auto"/>
        <w:rPr>
          <w:rFonts w:ascii="Tahoma" w:hAnsi="Tahoma" w:cs="Tahoma"/>
        </w:rPr>
      </w:pPr>
    </w:p>
    <w:p w:rsidR="005E023F" w:rsidRDefault="005E023F" w:rsidP="00FE785F">
      <w:pPr>
        <w:spacing w:after="0" w:line="240" w:lineRule="auto"/>
        <w:rPr>
          <w:rFonts w:ascii="Tahoma" w:hAnsi="Tahoma" w:cs="Tahoma"/>
        </w:rPr>
      </w:pPr>
    </w:p>
    <w:p w:rsidR="005E023F" w:rsidRDefault="005E023F" w:rsidP="00FE785F">
      <w:pPr>
        <w:spacing w:after="0" w:line="240" w:lineRule="auto"/>
        <w:rPr>
          <w:rFonts w:ascii="Tahoma" w:hAnsi="Tahoma" w:cs="Tahoma"/>
        </w:rPr>
      </w:pPr>
    </w:p>
    <w:p w:rsidR="005E023F" w:rsidRDefault="005E023F" w:rsidP="00FE785F">
      <w:pPr>
        <w:spacing w:after="0" w:line="240" w:lineRule="auto"/>
        <w:rPr>
          <w:rFonts w:ascii="Tahoma" w:hAnsi="Tahoma" w:cs="Tahoma"/>
        </w:rPr>
      </w:pPr>
    </w:p>
    <w:p w:rsidR="005E023F" w:rsidRDefault="005E023F" w:rsidP="00FE785F">
      <w:pPr>
        <w:spacing w:after="0" w:line="240" w:lineRule="auto"/>
        <w:rPr>
          <w:rFonts w:ascii="Tahoma" w:hAnsi="Tahoma" w:cs="Tahoma"/>
        </w:rPr>
      </w:pPr>
    </w:p>
    <w:p w:rsidR="005E023F" w:rsidRDefault="005E023F" w:rsidP="00FE785F">
      <w:pPr>
        <w:spacing w:after="0" w:line="240" w:lineRule="auto"/>
        <w:rPr>
          <w:rFonts w:ascii="Tahoma" w:hAnsi="Tahoma" w:cs="Tahoma"/>
        </w:rPr>
      </w:pPr>
    </w:p>
    <w:p w:rsidR="005E023F" w:rsidRDefault="005E023F" w:rsidP="00FE785F">
      <w:pPr>
        <w:spacing w:after="0" w:line="240" w:lineRule="auto"/>
        <w:rPr>
          <w:rFonts w:ascii="Tahoma" w:hAnsi="Tahoma" w:cs="Tahoma"/>
        </w:rPr>
      </w:pPr>
    </w:p>
    <w:p w:rsidR="005E023F" w:rsidRDefault="005E023F" w:rsidP="00FE785F">
      <w:pPr>
        <w:spacing w:after="0" w:line="240" w:lineRule="auto"/>
        <w:rPr>
          <w:rFonts w:ascii="Tahoma" w:hAnsi="Tahoma" w:cs="Tahoma"/>
        </w:rPr>
      </w:pPr>
    </w:p>
    <w:p w:rsidR="005E023F" w:rsidRDefault="005E023F" w:rsidP="00FE785F">
      <w:pPr>
        <w:spacing w:after="0" w:line="240" w:lineRule="auto"/>
        <w:rPr>
          <w:rFonts w:ascii="Tahoma" w:hAnsi="Tahoma" w:cs="Tahoma"/>
        </w:rPr>
      </w:pPr>
    </w:p>
    <w:p w:rsidR="005E023F" w:rsidRDefault="005E023F" w:rsidP="00FE785F">
      <w:pPr>
        <w:spacing w:after="0" w:line="240" w:lineRule="auto"/>
        <w:rPr>
          <w:rFonts w:ascii="Tahoma" w:hAnsi="Tahoma" w:cs="Tahoma"/>
        </w:rPr>
      </w:pPr>
    </w:p>
    <w:p w:rsidR="005E023F" w:rsidRDefault="005E023F" w:rsidP="00FE785F">
      <w:pPr>
        <w:spacing w:after="0" w:line="240" w:lineRule="auto"/>
        <w:rPr>
          <w:rFonts w:ascii="Tahoma" w:hAnsi="Tahoma" w:cs="Tahoma"/>
        </w:rPr>
      </w:pPr>
    </w:p>
    <w:p w:rsidR="005E023F" w:rsidRDefault="005E023F" w:rsidP="00FE785F">
      <w:pPr>
        <w:spacing w:after="0" w:line="240" w:lineRule="auto"/>
        <w:rPr>
          <w:rFonts w:ascii="Tahoma" w:hAnsi="Tahoma" w:cs="Tahoma"/>
        </w:rPr>
      </w:pPr>
    </w:p>
    <w:p w:rsidR="005E023F" w:rsidRDefault="005E023F" w:rsidP="00FE785F">
      <w:pPr>
        <w:spacing w:after="0" w:line="240" w:lineRule="auto"/>
        <w:rPr>
          <w:rFonts w:ascii="Tahoma" w:hAnsi="Tahoma" w:cs="Tahoma"/>
        </w:rPr>
      </w:pPr>
    </w:p>
    <w:p w:rsidR="005E023F" w:rsidRDefault="005E023F" w:rsidP="00FE785F">
      <w:pPr>
        <w:spacing w:after="0" w:line="240" w:lineRule="auto"/>
        <w:rPr>
          <w:rFonts w:ascii="Tahoma" w:hAnsi="Tahoma" w:cs="Tahoma"/>
        </w:rPr>
      </w:pPr>
    </w:p>
    <w:p w:rsidR="005E023F" w:rsidRDefault="005E023F" w:rsidP="00FE785F">
      <w:pPr>
        <w:spacing w:after="0" w:line="240" w:lineRule="auto"/>
        <w:rPr>
          <w:rFonts w:ascii="Tahoma" w:hAnsi="Tahoma" w:cs="Tahoma"/>
        </w:rPr>
      </w:pPr>
    </w:p>
    <w:p w:rsidR="005E023F" w:rsidRDefault="005E023F" w:rsidP="00FE785F">
      <w:pPr>
        <w:spacing w:after="0" w:line="240" w:lineRule="auto"/>
        <w:rPr>
          <w:rFonts w:ascii="Tahoma" w:hAnsi="Tahoma" w:cs="Tahoma"/>
        </w:rPr>
      </w:pPr>
    </w:p>
    <w:p w:rsidR="005E023F" w:rsidRDefault="005E023F" w:rsidP="00FE785F">
      <w:pPr>
        <w:spacing w:after="0" w:line="240" w:lineRule="auto"/>
        <w:rPr>
          <w:rFonts w:ascii="Tahoma" w:hAnsi="Tahoma" w:cs="Tahoma"/>
        </w:rPr>
      </w:pPr>
    </w:p>
    <w:p w:rsidR="005E023F" w:rsidRDefault="005E023F" w:rsidP="00FE785F">
      <w:pPr>
        <w:spacing w:after="0" w:line="240" w:lineRule="auto"/>
        <w:rPr>
          <w:rFonts w:ascii="Tahoma" w:hAnsi="Tahoma" w:cs="Tahoma"/>
        </w:rPr>
      </w:pPr>
      <w:r>
        <w:rPr>
          <w:rFonts w:ascii="Tahoma" w:hAnsi="Tahoma" w:cs="Tahoma"/>
        </w:rPr>
        <w:lastRenderedPageBreak/>
        <w:t>Fraction Number Line Cards</w:t>
      </w:r>
    </w:p>
    <w:p w:rsidR="005E023F" w:rsidRDefault="005E023F" w:rsidP="00FE785F">
      <w:pPr>
        <w:spacing w:after="0" w:line="240" w:lineRule="auto"/>
        <w:rPr>
          <w:rFonts w:ascii="Tahoma" w:hAnsi="Tahoma" w:cs="Tahoma"/>
        </w:rPr>
      </w:pPr>
      <w:r>
        <w:rPr>
          <w:rFonts w:ascii="Tahoma" w:hAnsi="Tahoma" w:cs="Tahoma"/>
          <w:noProof/>
        </w:rPr>
        <w:drawing>
          <wp:inline distT="0" distB="0" distL="0" distR="0">
            <wp:extent cx="5943600" cy="4521789"/>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43600" cy="4521789"/>
                    </a:xfrm>
                    <a:prstGeom prst="rect">
                      <a:avLst/>
                    </a:prstGeom>
                    <a:noFill/>
                    <a:ln>
                      <a:noFill/>
                    </a:ln>
                  </pic:spPr>
                </pic:pic>
              </a:graphicData>
            </a:graphic>
          </wp:inline>
        </w:drawing>
      </w:r>
    </w:p>
    <w:p w:rsidR="00FE785F" w:rsidRDefault="00FE785F" w:rsidP="00FE785F">
      <w:pPr>
        <w:spacing w:after="0" w:line="240" w:lineRule="auto"/>
        <w:rPr>
          <w:rFonts w:ascii="Tahoma" w:hAnsi="Tahoma" w:cs="Tahoma"/>
        </w:rPr>
      </w:pPr>
    </w:p>
    <w:p w:rsidR="00FE785F" w:rsidRDefault="00FE785F">
      <w:pPr>
        <w:rPr>
          <w:rFonts w:ascii="Tahoma" w:hAnsi="Tahoma" w:cs="Tahoma"/>
        </w:rPr>
      </w:pPr>
      <w:r>
        <w:rPr>
          <w:rFonts w:ascii="Tahoma" w:hAnsi="Tahoma" w:cs="Tahoma"/>
        </w:rPr>
        <w:br w:type="page"/>
      </w:r>
    </w:p>
    <w:p w:rsidR="00FE785F" w:rsidRDefault="00FE785F" w:rsidP="00FE785F">
      <w:pPr>
        <w:spacing w:after="0" w:line="240" w:lineRule="auto"/>
        <w:rPr>
          <w:rFonts w:ascii="Tahoma" w:hAnsi="Tahoma" w:cs="Tahoma"/>
        </w:rPr>
        <w:sectPr w:rsidR="00FE785F">
          <w:pgSz w:w="12240" w:h="15840"/>
          <w:pgMar w:top="1440" w:right="1440" w:bottom="1440" w:left="1440" w:header="720" w:footer="720" w:gutter="0"/>
          <w:cols w:space="720"/>
          <w:docGrid w:linePitch="360"/>
        </w:sectPr>
      </w:pPr>
    </w:p>
    <w:p w:rsidR="00FE785F" w:rsidRPr="00FE785F" w:rsidRDefault="00FE785F" w:rsidP="00FE785F">
      <w:pPr>
        <w:spacing w:after="0" w:line="240" w:lineRule="auto"/>
        <w:rPr>
          <w:rFonts w:ascii="Tahoma" w:hAnsi="Tahoma" w:cs="Tahoma"/>
        </w:rPr>
      </w:pPr>
      <w:r>
        <w:rPr>
          <w:rFonts w:ascii="Tahoma" w:hAnsi="Tahoma" w:cs="Tahoma"/>
          <w:noProof/>
        </w:rPr>
        <w:lastRenderedPageBreak/>
        <w:drawing>
          <wp:inline distT="0" distB="0" distL="0" distR="0">
            <wp:extent cx="8229600" cy="599018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229600" cy="5990183"/>
                    </a:xfrm>
                    <a:prstGeom prst="rect">
                      <a:avLst/>
                    </a:prstGeom>
                    <a:noFill/>
                    <a:ln>
                      <a:noFill/>
                    </a:ln>
                  </pic:spPr>
                </pic:pic>
              </a:graphicData>
            </a:graphic>
          </wp:inline>
        </w:drawing>
      </w:r>
    </w:p>
    <w:sectPr w:rsidR="00FE785F" w:rsidRPr="00FE785F" w:rsidSect="00FE785F">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omicSansMS">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82015"/>
    <w:multiLevelType w:val="hybridMultilevel"/>
    <w:tmpl w:val="07D832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D26639"/>
    <w:multiLevelType w:val="hybridMultilevel"/>
    <w:tmpl w:val="8BE445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DE7E87"/>
    <w:multiLevelType w:val="hybridMultilevel"/>
    <w:tmpl w:val="D35064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9B430F"/>
    <w:multiLevelType w:val="hybridMultilevel"/>
    <w:tmpl w:val="73BA4B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3F1AEB"/>
    <w:multiLevelType w:val="hybridMultilevel"/>
    <w:tmpl w:val="56F8FA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EC60CBF"/>
    <w:multiLevelType w:val="hybridMultilevel"/>
    <w:tmpl w:val="5D24B7E6"/>
    <w:lvl w:ilvl="0" w:tplc="529C87A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7A27F6A"/>
    <w:multiLevelType w:val="hybridMultilevel"/>
    <w:tmpl w:val="F95E43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39B48D8"/>
    <w:multiLevelType w:val="hybridMultilevel"/>
    <w:tmpl w:val="D35064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5202D62"/>
    <w:multiLevelType w:val="hybridMultilevel"/>
    <w:tmpl w:val="7F4607F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47D90AD0"/>
    <w:multiLevelType w:val="hybridMultilevel"/>
    <w:tmpl w:val="DC3479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5C1F4AB3"/>
    <w:multiLevelType w:val="hybridMultilevel"/>
    <w:tmpl w:val="E31651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2064897"/>
    <w:multiLevelType w:val="hybridMultilevel"/>
    <w:tmpl w:val="B5505D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8A602EC"/>
    <w:multiLevelType w:val="hybridMultilevel"/>
    <w:tmpl w:val="6F5CA8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91C1F75"/>
    <w:multiLevelType w:val="hybridMultilevel"/>
    <w:tmpl w:val="BCB870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C426B9D"/>
    <w:multiLevelType w:val="hybridMultilevel"/>
    <w:tmpl w:val="9EAA7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CE60A9B"/>
    <w:multiLevelType w:val="hybridMultilevel"/>
    <w:tmpl w:val="99BC65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F24AD9"/>
    <w:multiLevelType w:val="hybridMultilevel"/>
    <w:tmpl w:val="53B25B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7227243F"/>
    <w:multiLevelType w:val="hybridMultilevel"/>
    <w:tmpl w:val="7682CC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724C1EFF"/>
    <w:multiLevelType w:val="hybridMultilevel"/>
    <w:tmpl w:val="058899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AA55C10"/>
    <w:multiLevelType w:val="hybridMultilevel"/>
    <w:tmpl w:val="326A83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0"/>
  </w:num>
  <w:num w:numId="3">
    <w:abstractNumId w:val="12"/>
  </w:num>
  <w:num w:numId="4">
    <w:abstractNumId w:val="13"/>
  </w:num>
  <w:num w:numId="5">
    <w:abstractNumId w:val="7"/>
  </w:num>
  <w:num w:numId="6">
    <w:abstractNumId w:val="2"/>
  </w:num>
  <w:num w:numId="7">
    <w:abstractNumId w:val="1"/>
  </w:num>
  <w:num w:numId="8">
    <w:abstractNumId w:val="19"/>
  </w:num>
  <w:num w:numId="9">
    <w:abstractNumId w:val="4"/>
  </w:num>
  <w:num w:numId="10">
    <w:abstractNumId w:val="16"/>
  </w:num>
  <w:num w:numId="11">
    <w:abstractNumId w:val="0"/>
  </w:num>
  <w:num w:numId="12">
    <w:abstractNumId w:val="5"/>
  </w:num>
  <w:num w:numId="13">
    <w:abstractNumId w:val="18"/>
  </w:num>
  <w:num w:numId="14">
    <w:abstractNumId w:val="15"/>
  </w:num>
  <w:num w:numId="15">
    <w:abstractNumId w:val="11"/>
  </w:num>
  <w:num w:numId="16">
    <w:abstractNumId w:val="14"/>
  </w:num>
  <w:num w:numId="17">
    <w:abstractNumId w:val="9"/>
  </w:num>
  <w:num w:numId="18">
    <w:abstractNumId w:val="6"/>
  </w:num>
  <w:num w:numId="19">
    <w:abstractNumId w:val="17"/>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785F"/>
    <w:rsid w:val="00015BA8"/>
    <w:rsid w:val="00044890"/>
    <w:rsid w:val="000A5D68"/>
    <w:rsid w:val="000D5C70"/>
    <w:rsid w:val="000F4D83"/>
    <w:rsid w:val="001023E5"/>
    <w:rsid w:val="0016290D"/>
    <w:rsid w:val="0025152D"/>
    <w:rsid w:val="004C23E1"/>
    <w:rsid w:val="005572AC"/>
    <w:rsid w:val="00581844"/>
    <w:rsid w:val="005E023F"/>
    <w:rsid w:val="00622151"/>
    <w:rsid w:val="00764FDF"/>
    <w:rsid w:val="007C2380"/>
    <w:rsid w:val="0094352E"/>
    <w:rsid w:val="00DA1D95"/>
    <w:rsid w:val="00E34FEC"/>
    <w:rsid w:val="00EE0C51"/>
    <w:rsid w:val="00F571DD"/>
    <w:rsid w:val="00F83425"/>
    <w:rsid w:val="00FE78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E785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E785F"/>
    <w:pPr>
      <w:ind w:left="720"/>
      <w:contextualSpacing/>
    </w:pPr>
  </w:style>
  <w:style w:type="paragraph" w:styleId="BalloonText">
    <w:name w:val="Balloon Text"/>
    <w:basedOn w:val="Normal"/>
    <w:link w:val="BalloonTextChar"/>
    <w:uiPriority w:val="99"/>
    <w:semiHidden/>
    <w:unhideWhenUsed/>
    <w:rsid w:val="00FE78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785F"/>
    <w:rPr>
      <w:rFonts w:ascii="Tahoma" w:hAnsi="Tahoma" w:cs="Tahoma"/>
      <w:sz w:val="16"/>
      <w:szCs w:val="16"/>
    </w:rPr>
  </w:style>
  <w:style w:type="character" w:styleId="PlaceholderText">
    <w:name w:val="Placeholder Text"/>
    <w:basedOn w:val="DefaultParagraphFont"/>
    <w:uiPriority w:val="99"/>
    <w:semiHidden/>
    <w:rsid w:val="001023E5"/>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E785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E785F"/>
    <w:pPr>
      <w:ind w:left="720"/>
      <w:contextualSpacing/>
    </w:pPr>
  </w:style>
  <w:style w:type="paragraph" w:styleId="BalloonText">
    <w:name w:val="Balloon Text"/>
    <w:basedOn w:val="Normal"/>
    <w:link w:val="BalloonTextChar"/>
    <w:uiPriority w:val="99"/>
    <w:semiHidden/>
    <w:unhideWhenUsed/>
    <w:rsid w:val="00FE78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785F"/>
    <w:rPr>
      <w:rFonts w:ascii="Tahoma" w:hAnsi="Tahoma" w:cs="Tahoma"/>
      <w:sz w:val="16"/>
      <w:szCs w:val="16"/>
    </w:rPr>
  </w:style>
  <w:style w:type="character" w:styleId="PlaceholderText">
    <w:name w:val="Placeholder Text"/>
    <w:basedOn w:val="DefaultParagraphFont"/>
    <w:uiPriority w:val="99"/>
    <w:semiHidden/>
    <w:rsid w:val="001023E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image" Target="media/image8.emf"/><Relationship Id="rId18" Type="http://schemas.openxmlformats.org/officeDocument/2006/relationships/image" Target="media/image13.emf"/><Relationship Id="rId3" Type="http://schemas.microsoft.com/office/2007/relationships/stylesWithEffects" Target="stylesWithEffects.xml"/><Relationship Id="rId21" Type="http://schemas.openxmlformats.org/officeDocument/2006/relationships/image" Target="media/image16.emf"/><Relationship Id="rId7" Type="http://schemas.openxmlformats.org/officeDocument/2006/relationships/image" Target="media/image2.emf"/><Relationship Id="rId12" Type="http://schemas.openxmlformats.org/officeDocument/2006/relationships/image" Target="media/image7.emf"/><Relationship Id="rId17" Type="http://schemas.openxmlformats.org/officeDocument/2006/relationships/image" Target="media/image12.emf"/><Relationship Id="rId2" Type="http://schemas.openxmlformats.org/officeDocument/2006/relationships/styles" Target="styles.xml"/><Relationship Id="rId16" Type="http://schemas.openxmlformats.org/officeDocument/2006/relationships/image" Target="media/image11.emf"/><Relationship Id="rId20" Type="http://schemas.openxmlformats.org/officeDocument/2006/relationships/image" Target="media/image15.emf"/><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image" Target="media/image6.emf"/><Relationship Id="rId5" Type="http://schemas.openxmlformats.org/officeDocument/2006/relationships/webSettings" Target="webSettings.xml"/><Relationship Id="rId15" Type="http://schemas.openxmlformats.org/officeDocument/2006/relationships/image" Target="media/image10.emf"/><Relationship Id="rId23" Type="http://schemas.openxmlformats.org/officeDocument/2006/relationships/theme" Target="theme/theme1.xml"/><Relationship Id="rId10" Type="http://schemas.openxmlformats.org/officeDocument/2006/relationships/image" Target="media/image5.emf"/><Relationship Id="rId19" Type="http://schemas.openxmlformats.org/officeDocument/2006/relationships/image" Target="media/image14.emf"/><Relationship Id="rId4" Type="http://schemas.openxmlformats.org/officeDocument/2006/relationships/settings" Target="settings.xml"/><Relationship Id="rId9" Type="http://schemas.openxmlformats.org/officeDocument/2006/relationships/image" Target="media/image4.emf"/><Relationship Id="rId14" Type="http://schemas.openxmlformats.org/officeDocument/2006/relationships/image" Target="media/image9.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319</TotalTime>
  <Pages>13</Pages>
  <Words>1321</Words>
  <Characters>7534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Allegheny Intermediate Unit</Company>
  <LinksUpToDate>false</LinksUpToDate>
  <CharactersWithSpaces>8838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Miller, Andrea</dc:creator>
  <cp:lastModifiedBy>Miller, Andrea</cp:lastModifiedBy>
  <cp:revision>7</cp:revision>
  <cp:lastPrinted>2014-05-05T15:59:00Z</cp:lastPrinted>
  <dcterms:created xsi:type="dcterms:W3CDTF">2014-03-17T15:18:00Z</dcterms:created>
  <dcterms:modified xsi:type="dcterms:W3CDTF">2014-05-05T16:07:00Z</dcterms:modified>
</cp:coreProperties>
</file>